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26C" w:rsidRPr="0024326C" w:rsidRDefault="008C1B6E" w:rsidP="00B74761">
      <w:pPr>
        <w:rPr>
          <w:b/>
          <w:sz w:val="32"/>
          <w:szCs w:val="32"/>
        </w:rPr>
      </w:pPr>
      <w:r>
        <w:rPr>
          <w:b/>
          <w:noProof/>
          <w:sz w:val="32"/>
          <w:szCs w:val="32"/>
          <w:lang w:eastAsia="en-GB"/>
        </w:rPr>
        <mc:AlternateContent>
          <mc:Choice Requires="wpg">
            <w:drawing>
              <wp:anchor distT="0" distB="0" distL="114300" distR="114300" simplePos="0" relativeHeight="251670016" behindDoc="0" locked="0" layoutInCell="1" allowOverlap="1" wp14:anchorId="2911EEDC" wp14:editId="300547D7">
                <wp:simplePos x="0" y="0"/>
                <wp:positionH relativeFrom="column">
                  <wp:posOffset>1181595</wp:posOffset>
                </wp:positionH>
                <wp:positionV relativeFrom="paragraph">
                  <wp:posOffset>8894618</wp:posOffset>
                </wp:positionV>
                <wp:extent cx="4839215" cy="491706"/>
                <wp:effectExtent l="0" t="0" r="19050" b="22860"/>
                <wp:wrapNone/>
                <wp:docPr id="13" name="Group 13"/>
                <wp:cNvGraphicFramePr/>
                <a:graphic xmlns:a="http://schemas.openxmlformats.org/drawingml/2006/main">
                  <a:graphicData uri="http://schemas.microsoft.com/office/word/2010/wordprocessingGroup">
                    <wpg:wgp>
                      <wpg:cNvGrpSpPr/>
                      <wpg:grpSpPr>
                        <a:xfrm>
                          <a:off x="0" y="0"/>
                          <a:ext cx="4839215" cy="491706"/>
                          <a:chOff x="0" y="0"/>
                          <a:chExt cx="4839215" cy="491706"/>
                        </a:xfrm>
                      </wpg:grpSpPr>
                      <wps:wsp>
                        <wps:cNvPr id="9" name="Text Box 9"/>
                        <wps:cNvSpPr txBox="1"/>
                        <wps:spPr>
                          <a:xfrm>
                            <a:off x="0" y="60385"/>
                            <a:ext cx="854015" cy="353683"/>
                          </a:xfrm>
                          <a:prstGeom prst="rect">
                            <a:avLst/>
                          </a:prstGeom>
                          <a:solidFill>
                            <a:sysClr val="window" lastClr="FFFFFF"/>
                          </a:solidFill>
                          <a:ln w="6350">
                            <a:solidFill>
                              <a:prstClr val="black"/>
                            </a:solidFill>
                          </a:ln>
                        </wps:spPr>
                        <wps:txbx>
                          <w:txbxContent>
                            <w:p w:rsidR="008C1B6E" w:rsidRPr="0065467D" w:rsidRDefault="008C1B6E" w:rsidP="008C1B6E">
                              <w:pPr>
                                <w:pStyle w:val="NoSpacing"/>
                                <w:jc w:val="center"/>
                                <w:rPr>
                                  <w:sz w:val="18"/>
                                  <w:szCs w:val="18"/>
                                </w:rPr>
                              </w:pPr>
                              <w:r w:rsidRPr="0065467D">
                                <w:rPr>
                                  <w:sz w:val="18"/>
                                  <w:szCs w:val="18"/>
                                </w:rPr>
                                <w:t>PSHE Themes:</w:t>
                              </w:r>
                            </w:p>
                            <w:p w:rsidR="008C1B6E" w:rsidRDefault="008C1B6E" w:rsidP="008C1B6E">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1371600" y="8626"/>
                            <a:ext cx="802053" cy="483080"/>
                          </a:xfrm>
                          <a:prstGeom prst="rect">
                            <a:avLst/>
                          </a:prstGeom>
                          <a:solidFill>
                            <a:sysClr val="window" lastClr="FFFFFF"/>
                          </a:solidFill>
                          <a:ln w="6350">
                            <a:solidFill>
                              <a:prstClr val="black"/>
                            </a:solidFill>
                          </a:ln>
                        </wps:spPr>
                        <wps:txbx>
                          <w:txbxContent>
                            <w:p w:rsidR="008C1B6E" w:rsidRDefault="008C1B6E" w:rsidP="008C1B6E">
                              <w:pPr>
                                <w:pStyle w:val="NoSpacing"/>
                                <w:rPr>
                                  <w:sz w:val="12"/>
                                  <w:szCs w:val="12"/>
                                </w:rPr>
                              </w:pPr>
                              <w:r>
                                <w:rPr>
                                  <w:sz w:val="12"/>
                                  <w:szCs w:val="12"/>
                                </w:rPr>
                                <w:t xml:space="preserve">-Get </w:t>
                              </w:r>
                              <w:proofErr w:type="spellStart"/>
                              <w:r>
                                <w:rPr>
                                  <w:sz w:val="12"/>
                                  <w:szCs w:val="12"/>
                                </w:rPr>
                                <w:t>HeartSmart</w:t>
                              </w:r>
                              <w:proofErr w:type="spellEnd"/>
                            </w:p>
                            <w:p w:rsidR="008C1B6E" w:rsidRDefault="008C1B6E" w:rsidP="008C1B6E">
                              <w:pPr>
                                <w:pStyle w:val="NoSpacing"/>
                                <w:rPr>
                                  <w:sz w:val="12"/>
                                  <w:szCs w:val="12"/>
                                </w:rPr>
                              </w:pPr>
                            </w:p>
                            <w:p w:rsidR="008C1B6E" w:rsidRPr="00845A70" w:rsidRDefault="008C1B6E" w:rsidP="008C1B6E">
                              <w:pPr>
                                <w:pStyle w:val="NoSpacing"/>
                                <w:rPr>
                                  <w:sz w:val="12"/>
                                  <w:szCs w:val="12"/>
                                </w:rPr>
                              </w:pPr>
                              <w:r>
                                <w:rPr>
                                  <w:sz w:val="12"/>
                                  <w:szCs w:val="12"/>
                                </w:rPr>
                                <w:t>-Don’t forget to let love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734573" y="8626"/>
                            <a:ext cx="802053" cy="483080"/>
                          </a:xfrm>
                          <a:prstGeom prst="rect">
                            <a:avLst/>
                          </a:prstGeom>
                          <a:solidFill>
                            <a:sysClr val="window" lastClr="FFFFFF"/>
                          </a:solidFill>
                          <a:ln w="6350">
                            <a:solidFill>
                              <a:prstClr val="black"/>
                            </a:solidFill>
                          </a:ln>
                        </wps:spPr>
                        <wps:txbx>
                          <w:txbxContent>
                            <w:p w:rsidR="008C1B6E" w:rsidRDefault="008C1B6E" w:rsidP="008C1B6E">
                              <w:pPr>
                                <w:pStyle w:val="NoSpacing"/>
                                <w:rPr>
                                  <w:sz w:val="12"/>
                                  <w:szCs w:val="12"/>
                                </w:rPr>
                              </w:pPr>
                              <w:r>
                                <w:rPr>
                                  <w:sz w:val="12"/>
                                  <w:szCs w:val="12"/>
                                </w:rPr>
                                <w:t>-Too much sel</w:t>
                              </w:r>
                              <w:r>
                                <w:rPr>
                                  <w:sz w:val="12"/>
                                  <w:szCs w:val="12"/>
                                </w:rPr>
                                <w:t>f</w:t>
                              </w:r>
                              <w:r>
                                <w:rPr>
                                  <w:sz w:val="12"/>
                                  <w:szCs w:val="12"/>
                                </w:rPr>
                                <w:t>ie isn’t healthy!</w:t>
                              </w:r>
                            </w:p>
                            <w:p w:rsidR="008C1B6E" w:rsidRPr="00845A70" w:rsidRDefault="008C1B6E" w:rsidP="008C1B6E">
                              <w:pPr>
                                <w:pStyle w:val="NoSpacing"/>
                                <w:rPr>
                                  <w:sz w:val="12"/>
                                  <w:szCs w:val="12"/>
                                </w:rPr>
                              </w:pPr>
                              <w:r>
                                <w:rPr>
                                  <w:sz w:val="12"/>
                                  <w:szCs w:val="12"/>
                                </w:rPr>
                                <w:t>-Don’t rub it in, ru</w:t>
                              </w:r>
                              <w:bookmarkStart w:id="0" w:name="_GoBack"/>
                              <w:bookmarkEnd w:id="0"/>
                              <w:r>
                                <w:rPr>
                                  <w:sz w:val="12"/>
                                  <w:szCs w:val="12"/>
                                </w:rPr>
                                <w:t>b it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4037162" y="0"/>
                            <a:ext cx="802053" cy="483080"/>
                          </a:xfrm>
                          <a:prstGeom prst="rect">
                            <a:avLst/>
                          </a:prstGeom>
                          <a:solidFill>
                            <a:sysClr val="window" lastClr="FFFFFF"/>
                          </a:solidFill>
                          <a:ln w="6350">
                            <a:solidFill>
                              <a:prstClr val="black"/>
                            </a:solidFill>
                          </a:ln>
                        </wps:spPr>
                        <wps:txbx>
                          <w:txbxContent>
                            <w:p w:rsidR="008C1B6E" w:rsidRDefault="008C1B6E" w:rsidP="008C1B6E">
                              <w:pPr>
                                <w:pStyle w:val="NoSpacing"/>
                                <w:rPr>
                                  <w:sz w:val="12"/>
                                  <w:szCs w:val="12"/>
                                </w:rPr>
                              </w:pPr>
                              <w:r>
                                <w:rPr>
                                  <w:sz w:val="12"/>
                                  <w:szCs w:val="12"/>
                                </w:rPr>
                                <w:t>-Fake is a mistake</w:t>
                              </w:r>
                            </w:p>
                            <w:p w:rsidR="008C1B6E" w:rsidRDefault="008C1B6E" w:rsidP="008C1B6E">
                              <w:pPr>
                                <w:pStyle w:val="NoSpacing"/>
                                <w:rPr>
                                  <w:sz w:val="12"/>
                                  <w:szCs w:val="12"/>
                                </w:rPr>
                              </w:pPr>
                            </w:p>
                            <w:p w:rsidR="008C1B6E" w:rsidRPr="00845A70" w:rsidRDefault="008C1B6E" w:rsidP="008C1B6E">
                              <w:pPr>
                                <w:pStyle w:val="NoSpacing"/>
                                <w:rPr>
                                  <w:sz w:val="12"/>
                                  <w:szCs w:val="12"/>
                                </w:rPr>
                              </w:pPr>
                              <w:r>
                                <w:rPr>
                                  <w:sz w:val="12"/>
                                  <w:szCs w:val="12"/>
                                </w:rPr>
                                <w:t>-‘No way through’ isn’t 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911EEDC" id="Group 13" o:spid="_x0000_s1026" style="position:absolute;margin-left:93.05pt;margin-top:700.35pt;width:381.05pt;height:38.7pt;z-index:251670016" coordsize="48392,4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">
                <v:shapetype id="_x0000_t202" coordsize="21600,21600" o:spt="202" path="m,l,21600r21600,l21600,xe">
                  <v:stroke joinstyle="miter"/>
                  <v:path gradientshapeok="t" o:connecttype="rect"/>
                </v:shapetype>
                <v:shape id="Text Box 9" o:spid="_x0000_s1027" type="#_x0000_t202" style="position:absolute;top:603;width:8540;height:3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" fillcolor="window" strokeweight=".5pt">
                  <v:textbox>
                    <w:txbxContent>
                      <w:p w:rsidR="008C1B6E" w:rsidRPr="0065467D" w:rsidRDefault="008C1B6E" w:rsidP="008C1B6E">
                        <w:pPr>
                          <w:pStyle w:val="NoSpacing"/>
                          <w:jc w:val="center"/>
                          <w:rPr>
                            <w:sz w:val="18"/>
                            <w:szCs w:val="18"/>
                          </w:rPr>
                        </w:pPr>
                        <w:r w:rsidRPr="0065467D">
                          <w:rPr>
                            <w:sz w:val="18"/>
                            <w:szCs w:val="18"/>
                          </w:rPr>
                          <w:t>PSHE Themes:</w:t>
                        </w:r>
                      </w:p>
                      <w:p w:rsidR="008C1B6E" w:rsidRDefault="008C1B6E" w:rsidP="008C1B6E">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v:textbox>
                </v:shape>
                <v:shape id="Text Box 10" o:spid="_x0000_s1028" type="#_x0000_t202" style="position:absolute;left:13716;top:86;width:8020;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" fillcolor="window" strokeweight=".5pt">
                  <v:textbox>
                    <w:txbxContent>
                      <w:p w:rsidR="008C1B6E" w:rsidRDefault="008C1B6E" w:rsidP="008C1B6E">
                        <w:pPr>
                          <w:pStyle w:val="NoSpacing"/>
                          <w:rPr>
                            <w:sz w:val="12"/>
                            <w:szCs w:val="12"/>
                          </w:rPr>
                        </w:pPr>
                        <w:r>
                          <w:rPr>
                            <w:sz w:val="12"/>
                            <w:szCs w:val="12"/>
                          </w:rPr>
                          <w:t xml:space="preserve">-Get </w:t>
                        </w:r>
                        <w:proofErr w:type="spellStart"/>
                        <w:r>
                          <w:rPr>
                            <w:sz w:val="12"/>
                            <w:szCs w:val="12"/>
                          </w:rPr>
                          <w:t>HeartSmart</w:t>
                        </w:r>
                        <w:proofErr w:type="spellEnd"/>
                      </w:p>
                      <w:p w:rsidR="008C1B6E" w:rsidRDefault="008C1B6E" w:rsidP="008C1B6E">
                        <w:pPr>
                          <w:pStyle w:val="NoSpacing"/>
                          <w:rPr>
                            <w:sz w:val="12"/>
                            <w:szCs w:val="12"/>
                          </w:rPr>
                        </w:pPr>
                      </w:p>
                      <w:p w:rsidR="008C1B6E" w:rsidRPr="00845A70" w:rsidRDefault="008C1B6E" w:rsidP="008C1B6E">
                        <w:pPr>
                          <w:pStyle w:val="NoSpacing"/>
                          <w:rPr>
                            <w:sz w:val="12"/>
                            <w:szCs w:val="12"/>
                          </w:rPr>
                        </w:pPr>
                        <w:r>
                          <w:rPr>
                            <w:sz w:val="12"/>
                            <w:szCs w:val="12"/>
                          </w:rPr>
                          <w:t>-Don’t forget to let love in!</w:t>
                        </w:r>
                      </w:p>
                    </w:txbxContent>
                  </v:textbox>
                </v:shape>
                <v:shape id="Text Box 11" o:spid="_x0000_s1029" type="#_x0000_t202" style="position:absolute;left:27345;top:86;width:8021;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" fillcolor="window" strokeweight=".5pt">
                  <v:textbox>
                    <w:txbxContent>
                      <w:p w:rsidR="008C1B6E" w:rsidRDefault="008C1B6E" w:rsidP="008C1B6E">
                        <w:pPr>
                          <w:pStyle w:val="NoSpacing"/>
                          <w:rPr>
                            <w:sz w:val="12"/>
                            <w:szCs w:val="12"/>
                          </w:rPr>
                        </w:pPr>
                        <w:r>
                          <w:rPr>
                            <w:sz w:val="12"/>
                            <w:szCs w:val="12"/>
                          </w:rPr>
                          <w:t>-Too much sel</w:t>
                        </w:r>
                        <w:r>
                          <w:rPr>
                            <w:sz w:val="12"/>
                            <w:szCs w:val="12"/>
                          </w:rPr>
                          <w:t>f</w:t>
                        </w:r>
                        <w:r>
                          <w:rPr>
                            <w:sz w:val="12"/>
                            <w:szCs w:val="12"/>
                          </w:rPr>
                          <w:t>ie isn’t healthy!</w:t>
                        </w:r>
                      </w:p>
                      <w:p w:rsidR="008C1B6E" w:rsidRPr="00845A70" w:rsidRDefault="008C1B6E" w:rsidP="008C1B6E">
                        <w:pPr>
                          <w:pStyle w:val="NoSpacing"/>
                          <w:rPr>
                            <w:sz w:val="12"/>
                            <w:szCs w:val="12"/>
                          </w:rPr>
                        </w:pPr>
                        <w:r>
                          <w:rPr>
                            <w:sz w:val="12"/>
                            <w:szCs w:val="12"/>
                          </w:rPr>
                          <w:t>-Don’t rub it in, ru</w:t>
                        </w:r>
                        <w:bookmarkStart w:id="1" w:name="_GoBack"/>
                        <w:bookmarkEnd w:id="1"/>
                        <w:r>
                          <w:rPr>
                            <w:sz w:val="12"/>
                            <w:szCs w:val="12"/>
                          </w:rPr>
                          <w:t>b it out</w:t>
                        </w:r>
                      </w:p>
                    </w:txbxContent>
                  </v:textbox>
                </v:shape>
                <v:shape id="Text Box 12" o:spid="_x0000_s1030" type="#_x0000_t202" style="position:absolute;left:40371;width:8021;height:4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" fillcolor="window" strokeweight=".5pt">
                  <v:textbox>
                    <w:txbxContent>
                      <w:p w:rsidR="008C1B6E" w:rsidRDefault="008C1B6E" w:rsidP="008C1B6E">
                        <w:pPr>
                          <w:pStyle w:val="NoSpacing"/>
                          <w:rPr>
                            <w:sz w:val="12"/>
                            <w:szCs w:val="12"/>
                          </w:rPr>
                        </w:pPr>
                        <w:r>
                          <w:rPr>
                            <w:sz w:val="12"/>
                            <w:szCs w:val="12"/>
                          </w:rPr>
                          <w:t>-Fake is a mistake</w:t>
                        </w:r>
                      </w:p>
                      <w:p w:rsidR="008C1B6E" w:rsidRDefault="008C1B6E" w:rsidP="008C1B6E">
                        <w:pPr>
                          <w:pStyle w:val="NoSpacing"/>
                          <w:rPr>
                            <w:sz w:val="12"/>
                            <w:szCs w:val="12"/>
                          </w:rPr>
                        </w:pPr>
                      </w:p>
                      <w:p w:rsidR="008C1B6E" w:rsidRPr="00845A70" w:rsidRDefault="008C1B6E" w:rsidP="008C1B6E">
                        <w:pPr>
                          <w:pStyle w:val="NoSpacing"/>
                          <w:rPr>
                            <w:sz w:val="12"/>
                            <w:szCs w:val="12"/>
                          </w:rPr>
                        </w:pPr>
                        <w:r>
                          <w:rPr>
                            <w:sz w:val="12"/>
                            <w:szCs w:val="12"/>
                          </w:rPr>
                          <w:t>-‘No way through’ isn’t true</w:t>
                        </w:r>
                      </w:p>
                    </w:txbxContent>
                  </v:textbox>
                </v:shape>
              </v:group>
            </w:pict>
          </mc:Fallback>
        </mc:AlternateContent>
      </w:r>
      <w:r w:rsidR="006463DA">
        <w:rPr>
          <w:b/>
          <w:noProof/>
          <w:sz w:val="32"/>
          <w:szCs w:val="32"/>
          <w:lang w:eastAsia="en-GB"/>
        </w:rPr>
        <mc:AlternateContent>
          <mc:Choice Requires="wps">
            <w:drawing>
              <wp:anchor distT="0" distB="0" distL="114300" distR="114300" simplePos="0" relativeHeight="251659776" behindDoc="0" locked="0" layoutInCell="1" allowOverlap="1">
                <wp:simplePos x="0" y="0"/>
                <wp:positionH relativeFrom="column">
                  <wp:posOffset>128016</wp:posOffset>
                </wp:positionH>
                <wp:positionV relativeFrom="paragraph">
                  <wp:posOffset>1130198</wp:posOffset>
                </wp:positionV>
                <wp:extent cx="2141144" cy="1506932"/>
                <wp:effectExtent l="0" t="0" r="12065" b="17145"/>
                <wp:wrapNone/>
                <wp:docPr id="3" name="Text Box 3"/>
                <wp:cNvGraphicFramePr/>
                <a:graphic xmlns:a="http://schemas.openxmlformats.org/drawingml/2006/main">
                  <a:graphicData uri="http://schemas.microsoft.com/office/word/2010/wordprocessingShape">
                    <wps:wsp>
                      <wps:cNvSpPr txBox="1"/>
                      <wps:spPr>
                        <a:xfrm>
                          <a:off x="0" y="0"/>
                          <a:ext cx="2141144" cy="1506932"/>
                        </a:xfrm>
                        <a:prstGeom prst="rect">
                          <a:avLst/>
                        </a:prstGeom>
                        <a:solidFill>
                          <a:schemeClr val="lt1"/>
                        </a:solidFill>
                        <a:ln w="6350">
                          <a:solidFill>
                            <a:prstClr val="black"/>
                          </a:solidFill>
                        </a:ln>
                      </wps:spPr>
                      <wps:txbx>
                        <w:txbxContent>
                          <w:p w:rsidR="0047391F" w:rsidRPr="0047391F" w:rsidRDefault="0047391F" w:rsidP="0047391F">
                            <w:pPr>
                              <w:pStyle w:val="NoSpacing"/>
                              <w:rPr>
                                <w:sz w:val="18"/>
                                <w:szCs w:val="18"/>
                              </w:rPr>
                            </w:pPr>
                            <w:r w:rsidRPr="0047391F">
                              <w:rPr>
                                <w:sz w:val="18"/>
                                <w:szCs w:val="18"/>
                              </w:rPr>
                              <w:t>Families and people who care for me</w:t>
                            </w:r>
                          </w:p>
                          <w:p w:rsidR="0047391F" w:rsidRDefault="0047391F" w:rsidP="0047391F">
                            <w:pPr>
                              <w:pStyle w:val="NoSpacing"/>
                              <w:rPr>
                                <w:i/>
                                <w:sz w:val="16"/>
                                <w:szCs w:val="16"/>
                              </w:rPr>
                            </w:pPr>
                            <w:r>
                              <w:rPr>
                                <w:i/>
                                <w:sz w:val="16"/>
                                <w:szCs w:val="16"/>
                              </w:rPr>
                              <w:t>Pupils should know…</w:t>
                            </w:r>
                          </w:p>
                          <w:p w:rsidR="006463DA" w:rsidRPr="006463DA" w:rsidRDefault="006463DA" w:rsidP="006463DA">
                            <w:pPr>
                              <w:pStyle w:val="NoSpacing"/>
                              <w:rPr>
                                <w:sz w:val="12"/>
                                <w:szCs w:val="12"/>
                              </w:rPr>
                            </w:pPr>
                            <w:r>
                              <w:rPr>
                                <w:sz w:val="12"/>
                                <w:szCs w:val="12"/>
                              </w:rPr>
                              <w:t>-</w:t>
                            </w:r>
                            <w:r w:rsidRPr="006463DA">
                              <w:rPr>
                                <w:sz w:val="12"/>
                                <w:szCs w:val="12"/>
                              </w:rPr>
                              <w:t>that families are important for children growing up because they give love, security and stability.</w:t>
                            </w:r>
                          </w:p>
                          <w:p w:rsidR="006463DA" w:rsidRPr="006463DA" w:rsidRDefault="006463DA" w:rsidP="006463DA">
                            <w:pPr>
                              <w:pStyle w:val="NoSpacing"/>
                              <w:rPr>
                                <w:sz w:val="12"/>
                                <w:szCs w:val="12"/>
                              </w:rPr>
                            </w:pPr>
                            <w:r>
                              <w:rPr>
                                <w:sz w:val="12"/>
                                <w:szCs w:val="12"/>
                              </w:rPr>
                              <w:t>-</w:t>
                            </w:r>
                            <w:r w:rsidRPr="006463DA">
                              <w:rPr>
                                <w:sz w:val="12"/>
                                <w:szCs w:val="12"/>
                              </w:rPr>
                              <w:t>the characteristics of healthy family life, commitment to each other, including in times of difficulty, protection and care for children and other family members, the importance of spending time together and sharing each other’s lives</w:t>
                            </w:r>
                          </w:p>
                          <w:p w:rsidR="006463DA" w:rsidRPr="006463DA" w:rsidRDefault="006463DA" w:rsidP="006463DA">
                            <w:pPr>
                              <w:pStyle w:val="NoSpacing"/>
                              <w:rPr>
                                <w:sz w:val="12"/>
                                <w:szCs w:val="12"/>
                              </w:rPr>
                            </w:pPr>
                            <w:r>
                              <w:rPr>
                                <w:sz w:val="12"/>
                                <w:szCs w:val="12"/>
                              </w:rPr>
                              <w:t>-</w:t>
                            </w:r>
                            <w:r w:rsidRPr="006463DA">
                              <w:rPr>
                                <w:sz w:val="12"/>
                                <w:szCs w:val="12"/>
                              </w:rPr>
                              <w:t>that stable, caring relationships, which may be of different types, are at the heart of happy families, and are important for children’s security as they grow up</w:t>
                            </w:r>
                          </w:p>
                          <w:p w:rsidR="006463DA" w:rsidRPr="006463DA" w:rsidRDefault="006463DA" w:rsidP="006463DA">
                            <w:pPr>
                              <w:rPr>
                                <w:sz w:val="12"/>
                                <w:szCs w:val="12"/>
                              </w:rPr>
                            </w:pPr>
                            <w:r>
                              <w:rPr>
                                <w:sz w:val="12"/>
                                <w:szCs w:val="12"/>
                              </w:rPr>
                              <w:t>-</w:t>
                            </w:r>
                            <w:r w:rsidRPr="006463DA">
                              <w:rPr>
                                <w:sz w:val="12"/>
                                <w:szCs w:val="12"/>
                              </w:rPr>
                              <w:t>how to recognise if family relationships are making them feel unhappy or unsafe, and how to seek help or advice from others if needed</w:t>
                            </w:r>
                          </w:p>
                          <w:p w:rsidR="0029254E" w:rsidRPr="0029254E" w:rsidRDefault="0029254E" w:rsidP="0029254E">
                            <w:pPr>
                              <w:rPr>
                                <w:sz w:val="12"/>
                                <w:szCs w:val="12"/>
                              </w:rPr>
                            </w:pPr>
                            <w:r w:rsidRPr="0029254E">
                              <w:rPr>
                                <w:sz w:val="12"/>
                                <w:szCs w:val="12"/>
                              </w:rPr>
                              <w:t>How environmental changes may have an impact on living things</w:t>
                            </w:r>
                          </w:p>
                          <w:p w:rsidR="0047391F" w:rsidRPr="0029254E" w:rsidRDefault="0047391F">
                            <w:pPr>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0.1pt;margin-top:89pt;width:168.6pt;height:118.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" fillcolor="white [3201]" strokeweight=".5pt">
                <v:textbox>
                  <w:txbxContent>
                    <w:p w:rsidR="0047391F" w:rsidRPr="0047391F" w:rsidRDefault="0047391F" w:rsidP="0047391F">
                      <w:pPr>
                        <w:pStyle w:val="NoSpacing"/>
                        <w:rPr>
                          <w:sz w:val="18"/>
                          <w:szCs w:val="18"/>
                        </w:rPr>
                      </w:pPr>
                      <w:r w:rsidRPr="0047391F">
                        <w:rPr>
                          <w:sz w:val="18"/>
                          <w:szCs w:val="18"/>
                        </w:rPr>
                        <w:t>Families and people who care for me</w:t>
                      </w:r>
                    </w:p>
                    <w:p w:rsidR="0047391F" w:rsidRDefault="0047391F" w:rsidP="0047391F">
                      <w:pPr>
                        <w:pStyle w:val="NoSpacing"/>
                        <w:rPr>
                          <w:i/>
                          <w:sz w:val="16"/>
                          <w:szCs w:val="16"/>
                        </w:rPr>
                      </w:pPr>
                      <w:r>
                        <w:rPr>
                          <w:i/>
                          <w:sz w:val="16"/>
                          <w:szCs w:val="16"/>
                        </w:rPr>
                        <w:t>Pupils should know…</w:t>
                      </w:r>
                    </w:p>
                    <w:p w:rsidR="006463DA" w:rsidRPr="006463DA" w:rsidRDefault="006463DA" w:rsidP="006463DA">
                      <w:pPr>
                        <w:pStyle w:val="NoSpacing"/>
                        <w:rPr>
                          <w:sz w:val="12"/>
                          <w:szCs w:val="12"/>
                        </w:rPr>
                      </w:pPr>
                      <w:r>
                        <w:rPr>
                          <w:sz w:val="12"/>
                          <w:szCs w:val="12"/>
                        </w:rPr>
                        <w:t>-</w:t>
                      </w:r>
                      <w:r w:rsidRPr="006463DA">
                        <w:rPr>
                          <w:sz w:val="12"/>
                          <w:szCs w:val="12"/>
                        </w:rPr>
                        <w:t>that families are important for children growing up because they give love, security and stability.</w:t>
                      </w:r>
                    </w:p>
                    <w:p w:rsidR="006463DA" w:rsidRPr="006463DA" w:rsidRDefault="006463DA" w:rsidP="006463DA">
                      <w:pPr>
                        <w:pStyle w:val="NoSpacing"/>
                        <w:rPr>
                          <w:sz w:val="12"/>
                          <w:szCs w:val="12"/>
                        </w:rPr>
                      </w:pPr>
                      <w:r>
                        <w:rPr>
                          <w:sz w:val="12"/>
                          <w:szCs w:val="12"/>
                        </w:rPr>
                        <w:t>-</w:t>
                      </w:r>
                      <w:r w:rsidRPr="006463DA">
                        <w:rPr>
                          <w:sz w:val="12"/>
                          <w:szCs w:val="12"/>
                        </w:rPr>
                        <w:t>the characteristics of healthy family life, commitment to each other, including in times of difficulty, protection and care for children and other family members, the importance of spending time together and sharing each other’s lives</w:t>
                      </w:r>
                    </w:p>
                    <w:p w:rsidR="006463DA" w:rsidRPr="006463DA" w:rsidRDefault="006463DA" w:rsidP="006463DA">
                      <w:pPr>
                        <w:pStyle w:val="NoSpacing"/>
                        <w:rPr>
                          <w:sz w:val="12"/>
                          <w:szCs w:val="12"/>
                        </w:rPr>
                      </w:pPr>
                      <w:r>
                        <w:rPr>
                          <w:sz w:val="12"/>
                          <w:szCs w:val="12"/>
                        </w:rPr>
                        <w:t>-</w:t>
                      </w:r>
                      <w:r w:rsidRPr="006463DA">
                        <w:rPr>
                          <w:sz w:val="12"/>
                          <w:szCs w:val="12"/>
                        </w:rPr>
                        <w:t>that stable, caring relationships, which may be of different types, are at the heart of happy families, and are important for children’s security as they grow up</w:t>
                      </w:r>
                    </w:p>
                    <w:p w:rsidR="006463DA" w:rsidRPr="006463DA" w:rsidRDefault="006463DA" w:rsidP="006463DA">
                      <w:pPr>
                        <w:rPr>
                          <w:sz w:val="12"/>
                          <w:szCs w:val="12"/>
                        </w:rPr>
                      </w:pPr>
                      <w:r>
                        <w:rPr>
                          <w:sz w:val="12"/>
                          <w:szCs w:val="12"/>
                        </w:rPr>
                        <w:t>-</w:t>
                      </w:r>
                      <w:r w:rsidRPr="006463DA">
                        <w:rPr>
                          <w:sz w:val="12"/>
                          <w:szCs w:val="12"/>
                        </w:rPr>
                        <w:t>how to recognise if family relationships are making them feel unhappy or unsafe, and how to seek help or advice from others if needed</w:t>
                      </w:r>
                    </w:p>
                    <w:p w:rsidR="0029254E" w:rsidRPr="0029254E" w:rsidRDefault="0029254E" w:rsidP="0029254E">
                      <w:pPr>
                        <w:rPr>
                          <w:sz w:val="12"/>
                          <w:szCs w:val="12"/>
                        </w:rPr>
                      </w:pPr>
                      <w:r w:rsidRPr="0029254E">
                        <w:rPr>
                          <w:sz w:val="12"/>
                          <w:szCs w:val="12"/>
                        </w:rPr>
                        <w:t>How environmental changes may have an impact on living things</w:t>
                      </w:r>
                    </w:p>
                    <w:p w:rsidR="0047391F" w:rsidRPr="0029254E" w:rsidRDefault="0047391F">
                      <w:pPr>
                        <w:rPr>
                          <w:sz w:val="12"/>
                          <w:szCs w:val="12"/>
                        </w:rPr>
                      </w:pPr>
                    </w:p>
                  </w:txbxContent>
                </v:textbox>
              </v:shape>
            </w:pict>
          </mc:Fallback>
        </mc:AlternateContent>
      </w:r>
      <w:r w:rsidR="006463DA">
        <w:rPr>
          <w:b/>
          <w:noProof/>
          <w:sz w:val="32"/>
          <w:szCs w:val="32"/>
          <w:lang w:eastAsia="en-GB"/>
        </w:rPr>
        <mc:AlternateContent>
          <mc:Choice Requires="wps">
            <w:drawing>
              <wp:anchor distT="0" distB="0" distL="114300" distR="114300" simplePos="0" relativeHeight="251661824" behindDoc="0" locked="0" layoutInCell="1" allowOverlap="1" wp14:anchorId="3549560F" wp14:editId="59774D9F">
                <wp:simplePos x="0" y="0"/>
                <wp:positionH relativeFrom="column">
                  <wp:posOffset>2659075</wp:posOffset>
                </wp:positionH>
                <wp:positionV relativeFrom="paragraph">
                  <wp:posOffset>1078992</wp:posOffset>
                </wp:positionV>
                <wp:extent cx="3884371" cy="1104595"/>
                <wp:effectExtent l="0" t="0" r="20955" b="19685"/>
                <wp:wrapNone/>
                <wp:docPr id="4" name="Text Box 4"/>
                <wp:cNvGraphicFramePr/>
                <a:graphic xmlns:a="http://schemas.openxmlformats.org/drawingml/2006/main">
                  <a:graphicData uri="http://schemas.microsoft.com/office/word/2010/wordprocessingShape">
                    <wps:wsp>
                      <wps:cNvSpPr txBox="1"/>
                      <wps:spPr>
                        <a:xfrm>
                          <a:off x="0" y="0"/>
                          <a:ext cx="3884371" cy="1104595"/>
                        </a:xfrm>
                        <a:prstGeom prst="rect">
                          <a:avLst/>
                        </a:prstGeom>
                        <a:solidFill>
                          <a:sysClr val="window" lastClr="FFFFFF"/>
                        </a:solidFill>
                        <a:ln w="6350">
                          <a:solidFill>
                            <a:prstClr val="black"/>
                          </a:solidFill>
                        </a:ln>
                      </wps:spPr>
                      <wps:txbx>
                        <w:txbxContent>
                          <w:p w:rsidR="0047391F" w:rsidRPr="0047391F" w:rsidRDefault="0047391F" w:rsidP="0047391F">
                            <w:pPr>
                              <w:pStyle w:val="NoSpacing"/>
                              <w:rPr>
                                <w:sz w:val="18"/>
                                <w:szCs w:val="18"/>
                              </w:rPr>
                            </w:pPr>
                            <w:r w:rsidRPr="0047391F">
                              <w:rPr>
                                <w:sz w:val="18"/>
                                <w:szCs w:val="18"/>
                              </w:rPr>
                              <w:t>Caring Friendships</w:t>
                            </w:r>
                          </w:p>
                          <w:p w:rsidR="0047391F" w:rsidRPr="0047391F" w:rsidRDefault="0047391F" w:rsidP="0047391F">
                            <w:pPr>
                              <w:pStyle w:val="NoSpacing"/>
                              <w:rPr>
                                <w:i/>
                                <w:sz w:val="16"/>
                                <w:szCs w:val="16"/>
                              </w:rPr>
                            </w:pPr>
                            <w:r w:rsidRPr="0047391F">
                              <w:rPr>
                                <w:i/>
                                <w:sz w:val="16"/>
                                <w:szCs w:val="16"/>
                              </w:rPr>
                              <w:t>Pupils should know…</w:t>
                            </w:r>
                          </w:p>
                          <w:p w:rsidR="006463DA" w:rsidRPr="006463DA" w:rsidRDefault="006463DA" w:rsidP="006463DA">
                            <w:pPr>
                              <w:pStyle w:val="NoSpacing"/>
                              <w:rPr>
                                <w:sz w:val="12"/>
                                <w:szCs w:val="12"/>
                              </w:rPr>
                            </w:pPr>
                            <w:r>
                              <w:rPr>
                                <w:sz w:val="12"/>
                                <w:szCs w:val="12"/>
                              </w:rPr>
                              <w:t>-</w:t>
                            </w:r>
                            <w:r w:rsidRPr="006463DA">
                              <w:rPr>
                                <w:sz w:val="12"/>
                                <w:szCs w:val="12"/>
                              </w:rPr>
                              <w:t>how important friendships are in making us feel happy and secure, and how people choose and make friends</w:t>
                            </w:r>
                          </w:p>
                          <w:p w:rsidR="006463DA" w:rsidRPr="006463DA" w:rsidRDefault="006463DA" w:rsidP="006463DA">
                            <w:pPr>
                              <w:pStyle w:val="NoSpacing"/>
                              <w:rPr>
                                <w:sz w:val="12"/>
                                <w:szCs w:val="12"/>
                              </w:rPr>
                            </w:pPr>
                            <w:r>
                              <w:rPr>
                                <w:sz w:val="12"/>
                                <w:szCs w:val="12"/>
                              </w:rPr>
                              <w:t>-</w:t>
                            </w:r>
                            <w:r w:rsidRPr="006463DA">
                              <w:rPr>
                                <w:sz w:val="12"/>
                                <w:szCs w:val="12"/>
                              </w:rPr>
                              <w:t xml:space="preserve"> the characteristics of friendships, including mutual respect, truthfulness, trustworthiness, loyalty, kindness, generosity, trust, sharing interests and experiences and support with problems and difficulties</w:t>
                            </w:r>
                          </w:p>
                          <w:p w:rsidR="006463DA" w:rsidRPr="006463DA" w:rsidRDefault="006463DA" w:rsidP="006463DA">
                            <w:pPr>
                              <w:pStyle w:val="NoSpacing"/>
                              <w:rPr>
                                <w:sz w:val="12"/>
                                <w:szCs w:val="12"/>
                              </w:rPr>
                            </w:pPr>
                            <w:r>
                              <w:rPr>
                                <w:sz w:val="12"/>
                                <w:szCs w:val="12"/>
                              </w:rPr>
                              <w:t>-</w:t>
                            </w:r>
                            <w:r w:rsidRPr="006463DA">
                              <w:rPr>
                                <w:sz w:val="12"/>
                                <w:szCs w:val="12"/>
                              </w:rPr>
                              <w:t>the healthy friendships are positive and welcoming towards others, and do not make others feel lonely or excluded</w:t>
                            </w:r>
                          </w:p>
                          <w:p w:rsidR="006463DA" w:rsidRPr="006463DA" w:rsidRDefault="006463DA" w:rsidP="006463DA">
                            <w:pPr>
                              <w:pStyle w:val="NoSpacing"/>
                              <w:rPr>
                                <w:sz w:val="12"/>
                                <w:szCs w:val="12"/>
                              </w:rPr>
                            </w:pPr>
                            <w:r>
                              <w:rPr>
                                <w:sz w:val="12"/>
                                <w:szCs w:val="12"/>
                              </w:rPr>
                              <w:t>-</w:t>
                            </w:r>
                            <w:r w:rsidRPr="006463DA">
                              <w:rPr>
                                <w:sz w:val="12"/>
                                <w:szCs w:val="12"/>
                              </w:rPr>
                              <w:t>that most friendships have ups and downs, and that these can often be worked through so that the friendship is repaired or even strengthened, and that resorting to violence is never right</w:t>
                            </w:r>
                          </w:p>
                          <w:p w:rsidR="006463DA" w:rsidRPr="006463DA" w:rsidRDefault="006463DA" w:rsidP="006463DA">
                            <w:pPr>
                              <w:pStyle w:val="NoSpacing"/>
                              <w:rPr>
                                <w:sz w:val="12"/>
                                <w:szCs w:val="12"/>
                              </w:rPr>
                            </w:pPr>
                            <w:r>
                              <w:rPr>
                                <w:sz w:val="12"/>
                                <w:szCs w:val="12"/>
                              </w:rPr>
                              <w:t>-</w:t>
                            </w:r>
                            <w:r w:rsidRPr="006463DA">
                              <w:rPr>
                                <w:sz w:val="12"/>
                                <w:szCs w:val="12"/>
                              </w:rPr>
                              <w:t>how to recognise who to trust and who not to trust, how to judge when a friendship is making them feel unhappy or uncomfortable, managing conflict, how to manage these situations and how to seek help or advice from others if need</w:t>
                            </w:r>
                          </w:p>
                          <w:p w:rsidR="0047391F" w:rsidRPr="00A938A5" w:rsidRDefault="0047391F" w:rsidP="0029254E">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9560F" id="Text Box 4" o:spid="_x0000_s1027" type="#_x0000_t202" style="position:absolute;margin-left:209.4pt;margin-top:84.95pt;width:305.85pt;height:8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" fillcolor="window" strokeweight=".5pt">
                <v:textbox>
                  <w:txbxContent>
                    <w:p w:rsidR="0047391F" w:rsidRPr="0047391F" w:rsidRDefault="0047391F" w:rsidP="0047391F">
                      <w:pPr>
                        <w:pStyle w:val="NoSpacing"/>
                        <w:rPr>
                          <w:sz w:val="18"/>
                          <w:szCs w:val="18"/>
                        </w:rPr>
                      </w:pPr>
                      <w:r w:rsidRPr="0047391F">
                        <w:rPr>
                          <w:sz w:val="18"/>
                          <w:szCs w:val="18"/>
                        </w:rPr>
                        <w:t>Caring Friendships</w:t>
                      </w:r>
                    </w:p>
                    <w:p w:rsidR="0047391F" w:rsidRPr="0047391F" w:rsidRDefault="0047391F" w:rsidP="0047391F">
                      <w:pPr>
                        <w:pStyle w:val="NoSpacing"/>
                        <w:rPr>
                          <w:i/>
                          <w:sz w:val="16"/>
                          <w:szCs w:val="16"/>
                        </w:rPr>
                      </w:pPr>
                      <w:r w:rsidRPr="0047391F">
                        <w:rPr>
                          <w:i/>
                          <w:sz w:val="16"/>
                          <w:szCs w:val="16"/>
                        </w:rPr>
                        <w:t>Pupils should know…</w:t>
                      </w:r>
                    </w:p>
                    <w:p w:rsidR="006463DA" w:rsidRPr="006463DA" w:rsidRDefault="006463DA" w:rsidP="006463DA">
                      <w:pPr>
                        <w:pStyle w:val="NoSpacing"/>
                        <w:rPr>
                          <w:sz w:val="12"/>
                          <w:szCs w:val="12"/>
                        </w:rPr>
                      </w:pPr>
                      <w:r>
                        <w:rPr>
                          <w:sz w:val="12"/>
                          <w:szCs w:val="12"/>
                        </w:rPr>
                        <w:t>-</w:t>
                      </w:r>
                      <w:r w:rsidRPr="006463DA">
                        <w:rPr>
                          <w:sz w:val="12"/>
                          <w:szCs w:val="12"/>
                        </w:rPr>
                        <w:t>how important friendships are in making us feel happy and secure, and how people choose and make friends</w:t>
                      </w:r>
                    </w:p>
                    <w:p w:rsidR="006463DA" w:rsidRPr="006463DA" w:rsidRDefault="006463DA" w:rsidP="006463DA">
                      <w:pPr>
                        <w:pStyle w:val="NoSpacing"/>
                        <w:rPr>
                          <w:sz w:val="12"/>
                          <w:szCs w:val="12"/>
                        </w:rPr>
                      </w:pPr>
                      <w:r>
                        <w:rPr>
                          <w:sz w:val="12"/>
                          <w:szCs w:val="12"/>
                        </w:rPr>
                        <w:t>-</w:t>
                      </w:r>
                      <w:r w:rsidRPr="006463DA">
                        <w:rPr>
                          <w:sz w:val="12"/>
                          <w:szCs w:val="12"/>
                        </w:rPr>
                        <w:t xml:space="preserve"> the characteristics of friendships, including mutual respect, truthfulness, trustworthiness, loyalty, kindness, generosity, trust, sharing interests and experiences and support with problems and difficulties</w:t>
                      </w:r>
                    </w:p>
                    <w:p w:rsidR="006463DA" w:rsidRPr="006463DA" w:rsidRDefault="006463DA" w:rsidP="006463DA">
                      <w:pPr>
                        <w:pStyle w:val="NoSpacing"/>
                        <w:rPr>
                          <w:sz w:val="12"/>
                          <w:szCs w:val="12"/>
                        </w:rPr>
                      </w:pPr>
                      <w:r>
                        <w:rPr>
                          <w:sz w:val="12"/>
                          <w:szCs w:val="12"/>
                        </w:rPr>
                        <w:t>-</w:t>
                      </w:r>
                      <w:r w:rsidRPr="006463DA">
                        <w:rPr>
                          <w:sz w:val="12"/>
                          <w:szCs w:val="12"/>
                        </w:rPr>
                        <w:t>the healthy friendships are positive and welcoming towards others, and do not make others feel lonely or excluded</w:t>
                      </w:r>
                    </w:p>
                    <w:p w:rsidR="006463DA" w:rsidRPr="006463DA" w:rsidRDefault="006463DA" w:rsidP="006463DA">
                      <w:pPr>
                        <w:pStyle w:val="NoSpacing"/>
                        <w:rPr>
                          <w:sz w:val="12"/>
                          <w:szCs w:val="12"/>
                        </w:rPr>
                      </w:pPr>
                      <w:r>
                        <w:rPr>
                          <w:sz w:val="12"/>
                          <w:szCs w:val="12"/>
                        </w:rPr>
                        <w:t>-</w:t>
                      </w:r>
                      <w:r w:rsidRPr="006463DA">
                        <w:rPr>
                          <w:sz w:val="12"/>
                          <w:szCs w:val="12"/>
                        </w:rPr>
                        <w:t>that most friendships have ups and downs, and that these can often be worked through so that the friendship is repaired or even strengthened, and that resorting to violence is never right</w:t>
                      </w:r>
                    </w:p>
                    <w:p w:rsidR="006463DA" w:rsidRPr="006463DA" w:rsidRDefault="006463DA" w:rsidP="006463DA">
                      <w:pPr>
                        <w:pStyle w:val="NoSpacing"/>
                        <w:rPr>
                          <w:sz w:val="12"/>
                          <w:szCs w:val="12"/>
                        </w:rPr>
                      </w:pPr>
                      <w:r>
                        <w:rPr>
                          <w:sz w:val="12"/>
                          <w:szCs w:val="12"/>
                        </w:rPr>
                        <w:t>-</w:t>
                      </w:r>
                      <w:r w:rsidRPr="006463DA">
                        <w:rPr>
                          <w:sz w:val="12"/>
                          <w:szCs w:val="12"/>
                        </w:rPr>
                        <w:t>how to recognise who to trust and who not to trust, how to judge when a friendship is making them feel unhappy or uncomfortable, managing conflict, how to manage these situations and how to seek help or advice from others if need</w:t>
                      </w:r>
                    </w:p>
                    <w:p w:rsidR="0047391F" w:rsidRPr="00A938A5" w:rsidRDefault="0047391F" w:rsidP="0029254E">
                      <w:pPr>
                        <w:pStyle w:val="NoSpacing"/>
                        <w:rPr>
                          <w:color w:val="FF0000"/>
                          <w:sz w:val="12"/>
                          <w:szCs w:val="12"/>
                        </w:rPr>
                      </w:pPr>
                    </w:p>
                  </w:txbxContent>
                </v:textbox>
              </v:shape>
            </w:pict>
          </mc:Fallback>
        </mc:AlternateContent>
      </w:r>
      <w:r w:rsidR="006463DA">
        <w:rPr>
          <w:b/>
          <w:noProof/>
          <w:sz w:val="32"/>
          <w:szCs w:val="32"/>
          <w:lang w:eastAsia="en-GB"/>
        </w:rPr>
        <mc:AlternateContent>
          <mc:Choice Requires="wps">
            <w:drawing>
              <wp:anchor distT="0" distB="0" distL="114300" distR="114300" simplePos="0" relativeHeight="251663872" behindDoc="0" locked="0" layoutInCell="1" allowOverlap="1" wp14:anchorId="576FAFE9" wp14:editId="72BC6A10">
                <wp:simplePos x="0" y="0"/>
                <wp:positionH relativeFrom="column">
                  <wp:posOffset>142646</wp:posOffset>
                </wp:positionH>
                <wp:positionV relativeFrom="paragraph">
                  <wp:posOffset>2922423</wp:posOffset>
                </wp:positionV>
                <wp:extent cx="4324350" cy="1280160"/>
                <wp:effectExtent l="0" t="0" r="19050" b="15240"/>
                <wp:wrapNone/>
                <wp:docPr id="5" name="Text Box 5"/>
                <wp:cNvGraphicFramePr/>
                <a:graphic xmlns:a="http://schemas.openxmlformats.org/drawingml/2006/main">
                  <a:graphicData uri="http://schemas.microsoft.com/office/word/2010/wordprocessingShape">
                    <wps:wsp>
                      <wps:cNvSpPr txBox="1"/>
                      <wps:spPr>
                        <a:xfrm>
                          <a:off x="0" y="0"/>
                          <a:ext cx="4324350" cy="1280160"/>
                        </a:xfrm>
                        <a:prstGeom prst="rect">
                          <a:avLst/>
                        </a:prstGeom>
                        <a:solidFill>
                          <a:sysClr val="window" lastClr="FFFFFF"/>
                        </a:solidFill>
                        <a:ln w="6350">
                          <a:solidFill>
                            <a:prstClr val="black"/>
                          </a:solidFill>
                        </a:ln>
                      </wps:spPr>
                      <wps:txbx>
                        <w:txbxContent>
                          <w:p w:rsidR="00A938A5" w:rsidRPr="00A938A5" w:rsidRDefault="00A938A5" w:rsidP="00A938A5">
                            <w:pPr>
                              <w:pStyle w:val="NoSpacing"/>
                              <w:rPr>
                                <w:sz w:val="18"/>
                                <w:szCs w:val="18"/>
                              </w:rPr>
                            </w:pPr>
                            <w:r w:rsidRPr="00A938A5">
                              <w:rPr>
                                <w:sz w:val="18"/>
                                <w:szCs w:val="18"/>
                              </w:rPr>
                              <w:t>Respectful Relationships</w:t>
                            </w:r>
                          </w:p>
                          <w:p w:rsidR="00A938A5" w:rsidRPr="00B74761" w:rsidRDefault="00A938A5" w:rsidP="00A938A5">
                            <w:pPr>
                              <w:pStyle w:val="NoSpacing"/>
                              <w:rPr>
                                <w:i/>
                                <w:sz w:val="16"/>
                                <w:szCs w:val="16"/>
                              </w:rPr>
                            </w:pPr>
                            <w:r w:rsidRPr="00B74761">
                              <w:rPr>
                                <w:i/>
                                <w:sz w:val="16"/>
                                <w:szCs w:val="16"/>
                              </w:rPr>
                              <w:t>Pupils should know…</w:t>
                            </w:r>
                          </w:p>
                          <w:p w:rsidR="006463DA" w:rsidRPr="006463DA" w:rsidRDefault="006463DA" w:rsidP="006463DA">
                            <w:pPr>
                              <w:pStyle w:val="NoSpacing"/>
                              <w:rPr>
                                <w:sz w:val="12"/>
                                <w:szCs w:val="12"/>
                              </w:rPr>
                            </w:pPr>
                            <w:r>
                              <w:rPr>
                                <w:sz w:val="12"/>
                                <w:szCs w:val="12"/>
                              </w:rPr>
                              <w:t>-</w:t>
                            </w:r>
                            <w:r w:rsidRPr="006463DA">
                              <w:rPr>
                                <w:sz w:val="12"/>
                                <w:szCs w:val="12"/>
                              </w:rPr>
                              <w:t>the importance of respecting others, even when they are very different from them (for example, physically, in character, personality or backgrounds), or make different choices or have different preferences or beliefs.</w:t>
                            </w:r>
                          </w:p>
                          <w:p w:rsidR="006463DA" w:rsidRPr="006463DA" w:rsidRDefault="006463DA" w:rsidP="006463DA">
                            <w:pPr>
                              <w:pStyle w:val="NoSpacing"/>
                              <w:rPr>
                                <w:sz w:val="12"/>
                                <w:szCs w:val="12"/>
                              </w:rPr>
                            </w:pPr>
                            <w:r>
                              <w:rPr>
                                <w:sz w:val="12"/>
                                <w:szCs w:val="12"/>
                              </w:rPr>
                              <w:t>-</w:t>
                            </w:r>
                            <w:r w:rsidRPr="006463DA">
                              <w:rPr>
                                <w:sz w:val="12"/>
                                <w:szCs w:val="12"/>
                              </w:rPr>
                              <w:t>practical steps they can take in a range of different contexts to improve or support respectful relationships</w:t>
                            </w:r>
                          </w:p>
                          <w:p w:rsidR="006463DA" w:rsidRPr="006463DA" w:rsidRDefault="006463DA" w:rsidP="006463DA">
                            <w:pPr>
                              <w:pStyle w:val="NoSpacing"/>
                              <w:rPr>
                                <w:sz w:val="12"/>
                                <w:szCs w:val="12"/>
                              </w:rPr>
                            </w:pPr>
                            <w:r>
                              <w:rPr>
                                <w:sz w:val="12"/>
                                <w:szCs w:val="12"/>
                              </w:rPr>
                              <w:t>-</w:t>
                            </w:r>
                            <w:r w:rsidRPr="006463DA">
                              <w:rPr>
                                <w:sz w:val="12"/>
                                <w:szCs w:val="12"/>
                              </w:rPr>
                              <w:t>the importance of self-respect and how this links to their own happiness</w:t>
                            </w:r>
                          </w:p>
                          <w:p w:rsidR="006463DA" w:rsidRPr="006463DA" w:rsidRDefault="006463DA" w:rsidP="006463DA">
                            <w:pPr>
                              <w:pStyle w:val="NoSpacing"/>
                              <w:rPr>
                                <w:sz w:val="12"/>
                                <w:szCs w:val="12"/>
                              </w:rPr>
                            </w:pPr>
                            <w:r>
                              <w:rPr>
                                <w:sz w:val="12"/>
                                <w:szCs w:val="12"/>
                              </w:rPr>
                              <w:t>-</w:t>
                            </w:r>
                            <w:r w:rsidRPr="006463DA">
                              <w:rPr>
                                <w:sz w:val="12"/>
                                <w:szCs w:val="12"/>
                              </w:rPr>
                              <w:t>that in school and in wider society they can expect to be treated with respect by others, and in turn they should show due respect to others, including those in authority</w:t>
                            </w:r>
                          </w:p>
                          <w:p w:rsidR="006463DA" w:rsidRPr="006463DA" w:rsidRDefault="006463DA" w:rsidP="006463DA">
                            <w:pPr>
                              <w:pStyle w:val="NoSpacing"/>
                              <w:rPr>
                                <w:sz w:val="12"/>
                                <w:szCs w:val="12"/>
                              </w:rPr>
                            </w:pPr>
                            <w:r>
                              <w:rPr>
                                <w:sz w:val="12"/>
                                <w:szCs w:val="12"/>
                              </w:rPr>
                              <w:t>-</w:t>
                            </w:r>
                            <w:r w:rsidRPr="006463DA">
                              <w:rPr>
                                <w:sz w:val="12"/>
                                <w:szCs w:val="12"/>
                              </w:rPr>
                              <w:t>about different types of bullying (including cyberbullying), the impact of bullying, responsibilities of bystanders (primary reporting bullying to an adult) and how to get help</w:t>
                            </w:r>
                          </w:p>
                          <w:p w:rsidR="006463DA" w:rsidRPr="006463DA" w:rsidRDefault="006463DA" w:rsidP="006463DA">
                            <w:pPr>
                              <w:pStyle w:val="NoSpacing"/>
                              <w:rPr>
                                <w:sz w:val="12"/>
                                <w:szCs w:val="12"/>
                              </w:rPr>
                            </w:pPr>
                            <w:r w:rsidRPr="006463DA">
                              <w:rPr>
                                <w:sz w:val="12"/>
                                <w:szCs w:val="12"/>
                              </w:rPr>
                              <w:t>Understand and respect differences and diversity</w:t>
                            </w:r>
                          </w:p>
                          <w:p w:rsidR="00820A85" w:rsidRPr="00820A85" w:rsidRDefault="00820A85" w:rsidP="00820A85">
                            <w:pPr>
                              <w:pStyle w:val="NoSpacing"/>
                              <w:rPr>
                                <w:color w:val="0070C0"/>
                                <w:sz w:val="12"/>
                                <w:szCs w:val="12"/>
                              </w:rPr>
                            </w:pPr>
                            <w:r w:rsidRPr="00820A85">
                              <w:rPr>
                                <w:color w:val="0070C0"/>
                                <w:sz w:val="12"/>
                                <w:szCs w:val="12"/>
                              </w:rPr>
                              <w:t>Understand and respect differences and diversity</w:t>
                            </w:r>
                            <w:r w:rsidR="006463DA">
                              <w:rPr>
                                <w:color w:val="0070C0"/>
                                <w:sz w:val="12"/>
                                <w:szCs w:val="12"/>
                              </w:rPr>
                              <w:t xml:space="preserve"> within religions </w:t>
                            </w:r>
                          </w:p>
                          <w:p w:rsidR="00A938A5" w:rsidRPr="00A938A5" w:rsidRDefault="00A938A5" w:rsidP="00A938A5">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FAFE9" id="Text Box 5" o:spid="_x0000_s1028" type="#_x0000_t202" style="position:absolute;margin-left:11.25pt;margin-top:230.1pt;width:340.5pt;height:100.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" fillcolor="window" strokeweight=".5pt">
                <v:textbox>
                  <w:txbxContent>
                    <w:p w:rsidR="00A938A5" w:rsidRPr="00A938A5" w:rsidRDefault="00A938A5" w:rsidP="00A938A5">
                      <w:pPr>
                        <w:pStyle w:val="NoSpacing"/>
                        <w:rPr>
                          <w:sz w:val="18"/>
                          <w:szCs w:val="18"/>
                        </w:rPr>
                      </w:pPr>
                      <w:r w:rsidRPr="00A938A5">
                        <w:rPr>
                          <w:sz w:val="18"/>
                          <w:szCs w:val="18"/>
                        </w:rPr>
                        <w:t>Respectful Relationships</w:t>
                      </w:r>
                    </w:p>
                    <w:p w:rsidR="00A938A5" w:rsidRPr="00B74761" w:rsidRDefault="00A938A5" w:rsidP="00A938A5">
                      <w:pPr>
                        <w:pStyle w:val="NoSpacing"/>
                        <w:rPr>
                          <w:i/>
                          <w:sz w:val="16"/>
                          <w:szCs w:val="16"/>
                        </w:rPr>
                      </w:pPr>
                      <w:r w:rsidRPr="00B74761">
                        <w:rPr>
                          <w:i/>
                          <w:sz w:val="16"/>
                          <w:szCs w:val="16"/>
                        </w:rPr>
                        <w:t>Pupils should know…</w:t>
                      </w:r>
                    </w:p>
                    <w:p w:rsidR="006463DA" w:rsidRPr="006463DA" w:rsidRDefault="006463DA" w:rsidP="006463DA">
                      <w:pPr>
                        <w:pStyle w:val="NoSpacing"/>
                        <w:rPr>
                          <w:sz w:val="12"/>
                          <w:szCs w:val="12"/>
                        </w:rPr>
                      </w:pPr>
                      <w:r>
                        <w:rPr>
                          <w:sz w:val="12"/>
                          <w:szCs w:val="12"/>
                        </w:rPr>
                        <w:t>-</w:t>
                      </w:r>
                      <w:r w:rsidRPr="006463DA">
                        <w:rPr>
                          <w:sz w:val="12"/>
                          <w:szCs w:val="12"/>
                        </w:rPr>
                        <w:t>the importance of respecting others, even when they are very different from them (for example, physically, in character, personality or backgrounds), or make different choices or have different preferences or beliefs.</w:t>
                      </w:r>
                    </w:p>
                    <w:p w:rsidR="006463DA" w:rsidRPr="006463DA" w:rsidRDefault="006463DA" w:rsidP="006463DA">
                      <w:pPr>
                        <w:pStyle w:val="NoSpacing"/>
                        <w:rPr>
                          <w:sz w:val="12"/>
                          <w:szCs w:val="12"/>
                        </w:rPr>
                      </w:pPr>
                      <w:r>
                        <w:rPr>
                          <w:sz w:val="12"/>
                          <w:szCs w:val="12"/>
                        </w:rPr>
                        <w:t>-</w:t>
                      </w:r>
                      <w:r w:rsidRPr="006463DA">
                        <w:rPr>
                          <w:sz w:val="12"/>
                          <w:szCs w:val="12"/>
                        </w:rPr>
                        <w:t>practical steps they can take in a range of different contexts to improve or support respectful relationships</w:t>
                      </w:r>
                    </w:p>
                    <w:p w:rsidR="006463DA" w:rsidRPr="006463DA" w:rsidRDefault="006463DA" w:rsidP="006463DA">
                      <w:pPr>
                        <w:pStyle w:val="NoSpacing"/>
                        <w:rPr>
                          <w:sz w:val="12"/>
                          <w:szCs w:val="12"/>
                        </w:rPr>
                      </w:pPr>
                      <w:r>
                        <w:rPr>
                          <w:sz w:val="12"/>
                          <w:szCs w:val="12"/>
                        </w:rPr>
                        <w:t>-</w:t>
                      </w:r>
                      <w:r w:rsidRPr="006463DA">
                        <w:rPr>
                          <w:sz w:val="12"/>
                          <w:szCs w:val="12"/>
                        </w:rPr>
                        <w:t>the importance of self-respect and how this links to their own happiness</w:t>
                      </w:r>
                    </w:p>
                    <w:p w:rsidR="006463DA" w:rsidRPr="006463DA" w:rsidRDefault="006463DA" w:rsidP="006463DA">
                      <w:pPr>
                        <w:pStyle w:val="NoSpacing"/>
                        <w:rPr>
                          <w:sz w:val="12"/>
                          <w:szCs w:val="12"/>
                        </w:rPr>
                      </w:pPr>
                      <w:r>
                        <w:rPr>
                          <w:sz w:val="12"/>
                          <w:szCs w:val="12"/>
                        </w:rPr>
                        <w:t>-</w:t>
                      </w:r>
                      <w:r w:rsidRPr="006463DA">
                        <w:rPr>
                          <w:sz w:val="12"/>
                          <w:szCs w:val="12"/>
                        </w:rPr>
                        <w:t>that in school and in wider society they can expect to be treated with respect by others, and in turn they should show due respect to others, including those in authority</w:t>
                      </w:r>
                    </w:p>
                    <w:p w:rsidR="006463DA" w:rsidRPr="006463DA" w:rsidRDefault="006463DA" w:rsidP="006463DA">
                      <w:pPr>
                        <w:pStyle w:val="NoSpacing"/>
                        <w:rPr>
                          <w:sz w:val="12"/>
                          <w:szCs w:val="12"/>
                        </w:rPr>
                      </w:pPr>
                      <w:r>
                        <w:rPr>
                          <w:sz w:val="12"/>
                          <w:szCs w:val="12"/>
                        </w:rPr>
                        <w:t>-</w:t>
                      </w:r>
                      <w:r w:rsidRPr="006463DA">
                        <w:rPr>
                          <w:sz w:val="12"/>
                          <w:szCs w:val="12"/>
                        </w:rPr>
                        <w:t>about different types of bullying (including cyberbullying), the impact of bullying, responsibilities of bystanders (primary reporting bullying to an adult) and how to get help</w:t>
                      </w:r>
                    </w:p>
                    <w:p w:rsidR="006463DA" w:rsidRPr="006463DA" w:rsidRDefault="006463DA" w:rsidP="006463DA">
                      <w:pPr>
                        <w:pStyle w:val="NoSpacing"/>
                        <w:rPr>
                          <w:sz w:val="12"/>
                          <w:szCs w:val="12"/>
                        </w:rPr>
                      </w:pPr>
                      <w:r w:rsidRPr="006463DA">
                        <w:rPr>
                          <w:sz w:val="12"/>
                          <w:szCs w:val="12"/>
                        </w:rPr>
                        <w:t>Understand and respect differences and diversity</w:t>
                      </w:r>
                    </w:p>
                    <w:p w:rsidR="00820A85" w:rsidRPr="00820A85" w:rsidRDefault="00820A85" w:rsidP="00820A85">
                      <w:pPr>
                        <w:pStyle w:val="NoSpacing"/>
                        <w:rPr>
                          <w:color w:val="0070C0"/>
                          <w:sz w:val="12"/>
                          <w:szCs w:val="12"/>
                        </w:rPr>
                      </w:pPr>
                      <w:r w:rsidRPr="00820A85">
                        <w:rPr>
                          <w:color w:val="0070C0"/>
                          <w:sz w:val="12"/>
                          <w:szCs w:val="12"/>
                        </w:rPr>
                        <w:t>Understand and respect differences and diversity</w:t>
                      </w:r>
                      <w:r w:rsidR="006463DA">
                        <w:rPr>
                          <w:color w:val="0070C0"/>
                          <w:sz w:val="12"/>
                          <w:szCs w:val="12"/>
                        </w:rPr>
                        <w:t xml:space="preserve"> within religions </w:t>
                      </w:r>
                    </w:p>
                    <w:p w:rsidR="00A938A5" w:rsidRPr="00A938A5" w:rsidRDefault="00A938A5" w:rsidP="00A938A5">
                      <w:pPr>
                        <w:pStyle w:val="NoSpacing"/>
                        <w:rPr>
                          <w:color w:val="FF0000"/>
                          <w:sz w:val="12"/>
                          <w:szCs w:val="12"/>
                        </w:rPr>
                      </w:pPr>
                    </w:p>
                  </w:txbxContent>
                </v:textbox>
              </v:shape>
            </w:pict>
          </mc:Fallback>
        </mc:AlternateContent>
      </w:r>
      <w:r w:rsidR="006463DA">
        <w:rPr>
          <w:b/>
          <w:noProof/>
          <w:sz w:val="32"/>
          <w:szCs w:val="32"/>
          <w:lang w:eastAsia="en-GB"/>
        </w:rPr>
        <mc:AlternateContent>
          <mc:Choice Requires="wps">
            <w:drawing>
              <wp:anchor distT="0" distB="0" distL="114300" distR="114300" simplePos="0" relativeHeight="251665920" behindDoc="0" locked="0" layoutInCell="1" allowOverlap="1" wp14:anchorId="14A62597" wp14:editId="44FCD631">
                <wp:simplePos x="0" y="0"/>
                <wp:positionH relativeFrom="margin">
                  <wp:posOffset>1313078</wp:posOffset>
                </wp:positionH>
                <wp:positionV relativeFrom="paragraph">
                  <wp:posOffset>4612234</wp:posOffset>
                </wp:positionV>
                <wp:extent cx="2162175" cy="1380185"/>
                <wp:effectExtent l="0" t="0" r="28575" b="10795"/>
                <wp:wrapNone/>
                <wp:docPr id="7" name="Text Box 7"/>
                <wp:cNvGraphicFramePr/>
                <a:graphic xmlns:a="http://schemas.openxmlformats.org/drawingml/2006/main">
                  <a:graphicData uri="http://schemas.microsoft.com/office/word/2010/wordprocessingShape">
                    <wps:wsp>
                      <wps:cNvSpPr txBox="1"/>
                      <wps:spPr>
                        <a:xfrm>
                          <a:off x="0" y="0"/>
                          <a:ext cx="2162175" cy="1380185"/>
                        </a:xfrm>
                        <a:prstGeom prst="rect">
                          <a:avLst/>
                        </a:prstGeom>
                        <a:solidFill>
                          <a:sysClr val="window" lastClr="FFFFFF"/>
                        </a:solidFill>
                        <a:ln w="6350">
                          <a:solidFill>
                            <a:prstClr val="black"/>
                          </a:solidFill>
                        </a:ln>
                      </wps:spPr>
                      <wps:txbx>
                        <w:txbxContent>
                          <w:p w:rsidR="00B74761" w:rsidRPr="00B74761" w:rsidRDefault="00B74761" w:rsidP="00B74761">
                            <w:pPr>
                              <w:pStyle w:val="NoSpacing"/>
                              <w:rPr>
                                <w:sz w:val="18"/>
                                <w:szCs w:val="18"/>
                              </w:rPr>
                            </w:pPr>
                            <w:r w:rsidRPr="00B74761">
                              <w:rPr>
                                <w:sz w:val="18"/>
                                <w:szCs w:val="18"/>
                              </w:rPr>
                              <w:t>Online relationships</w:t>
                            </w:r>
                          </w:p>
                          <w:p w:rsidR="00B74761" w:rsidRPr="00B74761" w:rsidRDefault="00B74761" w:rsidP="00B74761">
                            <w:pPr>
                              <w:pStyle w:val="NoSpacing"/>
                              <w:rPr>
                                <w:i/>
                                <w:sz w:val="16"/>
                                <w:szCs w:val="16"/>
                              </w:rPr>
                            </w:pPr>
                            <w:r w:rsidRPr="00B74761">
                              <w:rPr>
                                <w:i/>
                                <w:sz w:val="16"/>
                                <w:szCs w:val="16"/>
                              </w:rPr>
                              <w:t>Pupils should know…</w:t>
                            </w:r>
                          </w:p>
                          <w:p w:rsidR="006463DA" w:rsidRPr="006463DA" w:rsidRDefault="006463DA" w:rsidP="006463DA">
                            <w:pPr>
                              <w:pStyle w:val="NoSpacing"/>
                              <w:rPr>
                                <w:sz w:val="12"/>
                                <w:szCs w:val="12"/>
                              </w:rPr>
                            </w:pPr>
                            <w:r w:rsidRPr="006463DA">
                              <w:rPr>
                                <w:sz w:val="12"/>
                                <w:szCs w:val="12"/>
                              </w:rPr>
                              <w:t>-that people sometimes behave differently online, including by pretending they are someone they are not</w:t>
                            </w:r>
                          </w:p>
                          <w:p w:rsidR="006463DA" w:rsidRPr="006463DA" w:rsidRDefault="006463DA" w:rsidP="006463DA">
                            <w:pPr>
                              <w:pStyle w:val="NoSpacing"/>
                              <w:rPr>
                                <w:sz w:val="12"/>
                                <w:szCs w:val="12"/>
                              </w:rPr>
                            </w:pPr>
                            <w:r w:rsidRPr="006463DA">
                              <w:rPr>
                                <w:sz w:val="12"/>
                                <w:szCs w:val="12"/>
                              </w:rPr>
                              <w:t>-how to critically consider their online friendships and sources of information including awareness of the risks associated with people they have never met</w:t>
                            </w:r>
                          </w:p>
                          <w:p w:rsidR="006463DA" w:rsidRPr="006463DA" w:rsidRDefault="006463DA" w:rsidP="006463DA">
                            <w:pPr>
                              <w:pStyle w:val="NoSpacing"/>
                              <w:rPr>
                                <w:color w:val="FF6600"/>
                                <w:sz w:val="12"/>
                                <w:szCs w:val="12"/>
                              </w:rPr>
                            </w:pPr>
                            <w:r w:rsidRPr="006463DA">
                              <w:rPr>
                                <w:color w:val="FF6600"/>
                                <w:sz w:val="12"/>
                                <w:szCs w:val="12"/>
                              </w:rPr>
                              <w:t>Email safety (people are who they say they are)</w:t>
                            </w:r>
                          </w:p>
                          <w:p w:rsidR="006463DA" w:rsidRPr="006463DA" w:rsidRDefault="006463DA" w:rsidP="006463DA">
                            <w:pPr>
                              <w:pStyle w:val="NoSpacing"/>
                              <w:rPr>
                                <w:color w:val="FF6600"/>
                                <w:sz w:val="12"/>
                                <w:szCs w:val="12"/>
                              </w:rPr>
                            </w:pPr>
                            <w:r w:rsidRPr="006463DA">
                              <w:rPr>
                                <w:color w:val="FF6600"/>
                                <w:sz w:val="12"/>
                                <w:szCs w:val="12"/>
                              </w:rPr>
                              <w:t>How we can communicate with others online? (</w:t>
                            </w:r>
                            <w:proofErr w:type="gramStart"/>
                            <w:r w:rsidRPr="006463DA">
                              <w:rPr>
                                <w:color w:val="FF6600"/>
                                <w:sz w:val="12"/>
                                <w:szCs w:val="12"/>
                              </w:rPr>
                              <w:t>zip</w:t>
                            </w:r>
                            <w:proofErr w:type="gramEnd"/>
                            <w:r w:rsidRPr="006463DA">
                              <w:rPr>
                                <w:color w:val="FF6600"/>
                                <w:sz w:val="12"/>
                                <w:szCs w:val="12"/>
                              </w:rPr>
                              <w:t xml:space="preserve"> it, block it, flag it)</w:t>
                            </w:r>
                          </w:p>
                          <w:p w:rsidR="00B74761" w:rsidRPr="00A938A5" w:rsidRDefault="006463DA" w:rsidP="006463DA">
                            <w:pPr>
                              <w:pStyle w:val="NoSpacing"/>
                              <w:rPr>
                                <w:color w:val="FF0000"/>
                                <w:sz w:val="12"/>
                                <w:szCs w:val="12"/>
                              </w:rPr>
                            </w:pPr>
                            <w:r w:rsidRPr="006463DA">
                              <w:rPr>
                                <w:color w:val="FF6600"/>
                                <w:sz w:val="12"/>
                                <w:szCs w:val="12"/>
                              </w:rPr>
                              <w:t>Use technology safely, respectfully and responsibly; recognise acceptable /unacceptable behaviour; identify a range of ways to report concerns about content and contact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62597" id="Text Box 7" o:spid="_x0000_s1029" type="#_x0000_t202" style="position:absolute;margin-left:103.4pt;margin-top:363.15pt;width:170.25pt;height:108.7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" fillcolor="window" strokeweight=".5pt">
                <v:textbox>
                  <w:txbxContent>
                    <w:p w:rsidR="00B74761" w:rsidRPr="00B74761" w:rsidRDefault="00B74761" w:rsidP="00B74761">
                      <w:pPr>
                        <w:pStyle w:val="NoSpacing"/>
                        <w:rPr>
                          <w:sz w:val="18"/>
                          <w:szCs w:val="18"/>
                        </w:rPr>
                      </w:pPr>
                      <w:r w:rsidRPr="00B74761">
                        <w:rPr>
                          <w:sz w:val="18"/>
                          <w:szCs w:val="18"/>
                        </w:rPr>
                        <w:t>Online relationships</w:t>
                      </w:r>
                    </w:p>
                    <w:p w:rsidR="00B74761" w:rsidRPr="00B74761" w:rsidRDefault="00B74761" w:rsidP="00B74761">
                      <w:pPr>
                        <w:pStyle w:val="NoSpacing"/>
                        <w:rPr>
                          <w:i/>
                          <w:sz w:val="16"/>
                          <w:szCs w:val="16"/>
                        </w:rPr>
                      </w:pPr>
                      <w:r w:rsidRPr="00B74761">
                        <w:rPr>
                          <w:i/>
                          <w:sz w:val="16"/>
                          <w:szCs w:val="16"/>
                        </w:rPr>
                        <w:t>Pupils should know…</w:t>
                      </w:r>
                    </w:p>
                    <w:p w:rsidR="006463DA" w:rsidRPr="006463DA" w:rsidRDefault="006463DA" w:rsidP="006463DA">
                      <w:pPr>
                        <w:pStyle w:val="NoSpacing"/>
                        <w:rPr>
                          <w:sz w:val="12"/>
                          <w:szCs w:val="12"/>
                        </w:rPr>
                      </w:pPr>
                      <w:r w:rsidRPr="006463DA">
                        <w:rPr>
                          <w:sz w:val="12"/>
                          <w:szCs w:val="12"/>
                        </w:rPr>
                        <w:t>-that people sometimes behave differently online, including by pretending they are someone they are not</w:t>
                      </w:r>
                    </w:p>
                    <w:p w:rsidR="006463DA" w:rsidRPr="006463DA" w:rsidRDefault="006463DA" w:rsidP="006463DA">
                      <w:pPr>
                        <w:pStyle w:val="NoSpacing"/>
                        <w:rPr>
                          <w:sz w:val="12"/>
                          <w:szCs w:val="12"/>
                        </w:rPr>
                      </w:pPr>
                      <w:r w:rsidRPr="006463DA">
                        <w:rPr>
                          <w:sz w:val="12"/>
                          <w:szCs w:val="12"/>
                        </w:rPr>
                        <w:t>-how to critically consider their online friendships and sources of information including awareness of the risks associated with people they have never met</w:t>
                      </w:r>
                    </w:p>
                    <w:p w:rsidR="006463DA" w:rsidRPr="006463DA" w:rsidRDefault="006463DA" w:rsidP="006463DA">
                      <w:pPr>
                        <w:pStyle w:val="NoSpacing"/>
                        <w:rPr>
                          <w:color w:val="FF6600"/>
                          <w:sz w:val="12"/>
                          <w:szCs w:val="12"/>
                        </w:rPr>
                      </w:pPr>
                      <w:r w:rsidRPr="006463DA">
                        <w:rPr>
                          <w:color w:val="FF6600"/>
                          <w:sz w:val="12"/>
                          <w:szCs w:val="12"/>
                        </w:rPr>
                        <w:t>Email safety (people are who they say they are)</w:t>
                      </w:r>
                    </w:p>
                    <w:p w:rsidR="006463DA" w:rsidRPr="006463DA" w:rsidRDefault="006463DA" w:rsidP="006463DA">
                      <w:pPr>
                        <w:pStyle w:val="NoSpacing"/>
                        <w:rPr>
                          <w:color w:val="FF6600"/>
                          <w:sz w:val="12"/>
                          <w:szCs w:val="12"/>
                        </w:rPr>
                      </w:pPr>
                      <w:r w:rsidRPr="006463DA">
                        <w:rPr>
                          <w:color w:val="FF6600"/>
                          <w:sz w:val="12"/>
                          <w:szCs w:val="12"/>
                        </w:rPr>
                        <w:t>How we can communicate with others online? (</w:t>
                      </w:r>
                      <w:proofErr w:type="gramStart"/>
                      <w:r w:rsidRPr="006463DA">
                        <w:rPr>
                          <w:color w:val="FF6600"/>
                          <w:sz w:val="12"/>
                          <w:szCs w:val="12"/>
                        </w:rPr>
                        <w:t>zip</w:t>
                      </w:r>
                      <w:proofErr w:type="gramEnd"/>
                      <w:r w:rsidRPr="006463DA">
                        <w:rPr>
                          <w:color w:val="FF6600"/>
                          <w:sz w:val="12"/>
                          <w:szCs w:val="12"/>
                        </w:rPr>
                        <w:t xml:space="preserve"> it, block it, flag it)</w:t>
                      </w:r>
                    </w:p>
                    <w:p w:rsidR="00B74761" w:rsidRPr="00A938A5" w:rsidRDefault="006463DA" w:rsidP="006463DA">
                      <w:pPr>
                        <w:pStyle w:val="NoSpacing"/>
                        <w:rPr>
                          <w:color w:val="FF0000"/>
                          <w:sz w:val="12"/>
                          <w:szCs w:val="12"/>
                        </w:rPr>
                      </w:pPr>
                      <w:r w:rsidRPr="006463DA">
                        <w:rPr>
                          <w:color w:val="FF6600"/>
                          <w:sz w:val="12"/>
                          <w:szCs w:val="12"/>
                        </w:rPr>
                        <w:t>Use technology safely, respectfully and responsibly; recognise acceptable /unacceptable behaviour; identify a range of ways to report concerns about content and contact</w:t>
                      </w:r>
                    </w:p>
                  </w:txbxContent>
                </v:textbox>
                <w10:wrap anchorx="margin"/>
              </v:shape>
            </w:pict>
          </mc:Fallback>
        </mc:AlternateContent>
      </w:r>
      <w:r w:rsidR="00820A85">
        <w:rPr>
          <w:b/>
          <w:noProof/>
          <w:sz w:val="32"/>
          <w:szCs w:val="32"/>
          <w:lang w:eastAsia="en-GB"/>
        </w:rPr>
        <mc:AlternateContent>
          <mc:Choice Requires="wps">
            <w:drawing>
              <wp:anchor distT="0" distB="0" distL="114300" distR="114300" simplePos="0" relativeHeight="251667968" behindDoc="0" locked="0" layoutInCell="1" allowOverlap="1" wp14:anchorId="1B8128A5" wp14:editId="45010C6C">
                <wp:simplePos x="0" y="0"/>
                <wp:positionH relativeFrom="margin">
                  <wp:posOffset>2176272</wp:posOffset>
                </wp:positionH>
                <wp:positionV relativeFrom="paragraph">
                  <wp:posOffset>6675121</wp:posOffset>
                </wp:positionV>
                <wp:extent cx="3100019" cy="1323518"/>
                <wp:effectExtent l="0" t="0" r="24765" b="10160"/>
                <wp:wrapNone/>
                <wp:docPr id="8" name="Text Box 8"/>
                <wp:cNvGraphicFramePr/>
                <a:graphic xmlns:a="http://schemas.openxmlformats.org/drawingml/2006/main">
                  <a:graphicData uri="http://schemas.microsoft.com/office/word/2010/wordprocessingShape">
                    <wps:wsp>
                      <wps:cNvSpPr txBox="1"/>
                      <wps:spPr>
                        <a:xfrm>
                          <a:off x="0" y="0"/>
                          <a:ext cx="3100019" cy="1323518"/>
                        </a:xfrm>
                        <a:prstGeom prst="rect">
                          <a:avLst/>
                        </a:prstGeom>
                        <a:solidFill>
                          <a:sysClr val="window" lastClr="FFFFFF"/>
                        </a:solidFill>
                        <a:ln w="6350">
                          <a:solidFill>
                            <a:prstClr val="black"/>
                          </a:solidFill>
                        </a:ln>
                      </wps:spPr>
                      <wps:txbx>
                        <w:txbxContent>
                          <w:p w:rsidR="00B74761" w:rsidRPr="00B74761" w:rsidRDefault="00B74761" w:rsidP="00B74761">
                            <w:pPr>
                              <w:pStyle w:val="NoSpacing"/>
                              <w:rPr>
                                <w:sz w:val="18"/>
                                <w:szCs w:val="18"/>
                              </w:rPr>
                            </w:pPr>
                            <w:r w:rsidRPr="00B74761">
                              <w:rPr>
                                <w:sz w:val="18"/>
                                <w:szCs w:val="18"/>
                              </w:rPr>
                              <w:t>Being safe</w:t>
                            </w:r>
                          </w:p>
                          <w:p w:rsidR="00B74761" w:rsidRDefault="00B74761" w:rsidP="00B74761">
                            <w:pPr>
                              <w:pStyle w:val="NoSpacing"/>
                              <w:rPr>
                                <w:i/>
                                <w:sz w:val="16"/>
                                <w:szCs w:val="16"/>
                              </w:rPr>
                            </w:pPr>
                            <w:r w:rsidRPr="00B74761">
                              <w:rPr>
                                <w:i/>
                                <w:sz w:val="16"/>
                                <w:szCs w:val="16"/>
                              </w:rPr>
                              <w:t>Pupils should know…</w:t>
                            </w:r>
                          </w:p>
                          <w:p w:rsidR="006F4BDC" w:rsidRPr="006F4BDC" w:rsidRDefault="006F4BDC" w:rsidP="006F4BDC">
                            <w:pPr>
                              <w:pStyle w:val="NoSpacing"/>
                              <w:rPr>
                                <w:sz w:val="12"/>
                                <w:szCs w:val="12"/>
                              </w:rPr>
                            </w:pPr>
                            <w:r>
                              <w:rPr>
                                <w:sz w:val="12"/>
                                <w:szCs w:val="12"/>
                              </w:rPr>
                              <w:t>-</w:t>
                            </w:r>
                            <w:r w:rsidRPr="006F4BDC">
                              <w:rPr>
                                <w:sz w:val="12"/>
                                <w:szCs w:val="12"/>
                              </w:rPr>
                              <w:t>what sort of boundaries are appropriate in friendships with peers and others (including in a digital context)</w:t>
                            </w:r>
                          </w:p>
                          <w:p w:rsidR="006F4BDC" w:rsidRPr="006F4BDC" w:rsidRDefault="006F4BDC" w:rsidP="006F4BDC">
                            <w:pPr>
                              <w:pStyle w:val="NoSpacing"/>
                              <w:rPr>
                                <w:sz w:val="12"/>
                                <w:szCs w:val="12"/>
                              </w:rPr>
                            </w:pPr>
                            <w:r>
                              <w:rPr>
                                <w:sz w:val="12"/>
                                <w:szCs w:val="12"/>
                              </w:rPr>
                              <w:t>-</w:t>
                            </w:r>
                            <w:r w:rsidRPr="006F4BDC">
                              <w:rPr>
                                <w:sz w:val="12"/>
                                <w:szCs w:val="12"/>
                              </w:rPr>
                              <w:t>how to respond safely and appropriately to adults they may encounter (in all contexts, including online) whom they do not know</w:t>
                            </w:r>
                          </w:p>
                          <w:p w:rsidR="006F4BDC" w:rsidRPr="006F4BDC" w:rsidRDefault="006F4BDC" w:rsidP="006F4BDC">
                            <w:pPr>
                              <w:pStyle w:val="NoSpacing"/>
                              <w:rPr>
                                <w:sz w:val="12"/>
                                <w:szCs w:val="12"/>
                              </w:rPr>
                            </w:pPr>
                            <w:r>
                              <w:rPr>
                                <w:sz w:val="12"/>
                                <w:szCs w:val="12"/>
                              </w:rPr>
                              <w:t>-</w:t>
                            </w:r>
                            <w:r w:rsidRPr="006F4BDC">
                              <w:rPr>
                                <w:sz w:val="12"/>
                                <w:szCs w:val="12"/>
                              </w:rPr>
                              <w:t>how to recognise and report feelings of being unsafe or feeling bad about any adult</w:t>
                            </w:r>
                          </w:p>
                          <w:p w:rsidR="006F4BDC" w:rsidRPr="006F4BDC" w:rsidRDefault="006F4BDC" w:rsidP="006F4BDC">
                            <w:pPr>
                              <w:pStyle w:val="NoSpacing"/>
                              <w:rPr>
                                <w:sz w:val="12"/>
                                <w:szCs w:val="12"/>
                              </w:rPr>
                            </w:pPr>
                            <w:r>
                              <w:rPr>
                                <w:sz w:val="12"/>
                                <w:szCs w:val="12"/>
                              </w:rPr>
                              <w:t>-</w:t>
                            </w:r>
                            <w:r w:rsidRPr="006F4BDC">
                              <w:rPr>
                                <w:sz w:val="12"/>
                                <w:szCs w:val="12"/>
                              </w:rPr>
                              <w:t>how to ask for advice or help for themselves or others, and to keep trying until they are heard</w:t>
                            </w:r>
                          </w:p>
                          <w:p w:rsidR="006F4BDC" w:rsidRPr="006F4BDC" w:rsidRDefault="006F4BDC" w:rsidP="006F4BDC">
                            <w:pPr>
                              <w:pStyle w:val="NoSpacing"/>
                              <w:rPr>
                                <w:sz w:val="12"/>
                                <w:szCs w:val="12"/>
                              </w:rPr>
                            </w:pPr>
                            <w:r>
                              <w:rPr>
                                <w:sz w:val="12"/>
                                <w:szCs w:val="12"/>
                              </w:rPr>
                              <w:t>-</w:t>
                            </w:r>
                            <w:r w:rsidRPr="006F4BDC">
                              <w:rPr>
                                <w:sz w:val="12"/>
                                <w:szCs w:val="12"/>
                              </w:rPr>
                              <w:t>how to report concerns or abuse, and the vocabulary and confidence needed to do so</w:t>
                            </w:r>
                          </w:p>
                          <w:p w:rsidR="006F4BDC" w:rsidRPr="006F4BDC" w:rsidRDefault="006F4BDC" w:rsidP="006F4BDC">
                            <w:pPr>
                              <w:pStyle w:val="NoSpacing"/>
                              <w:rPr>
                                <w:sz w:val="12"/>
                                <w:szCs w:val="12"/>
                              </w:rPr>
                            </w:pPr>
                            <w:r>
                              <w:rPr>
                                <w:sz w:val="12"/>
                                <w:szCs w:val="12"/>
                              </w:rPr>
                              <w:t>-</w:t>
                            </w:r>
                            <w:r w:rsidRPr="006F4BDC">
                              <w:rPr>
                                <w:sz w:val="12"/>
                                <w:szCs w:val="12"/>
                              </w:rPr>
                              <w:t>where to get advice e.g. family, school and/or other sources</w:t>
                            </w:r>
                          </w:p>
                          <w:p w:rsidR="006F4BDC" w:rsidRPr="006F4BDC" w:rsidRDefault="006F4BDC" w:rsidP="006F4BDC">
                            <w:pPr>
                              <w:pStyle w:val="NoSpacing"/>
                              <w:rPr>
                                <w:color w:val="FF6600"/>
                                <w:sz w:val="12"/>
                                <w:szCs w:val="12"/>
                              </w:rPr>
                            </w:pPr>
                            <w:r w:rsidRPr="006F4BDC">
                              <w:rPr>
                                <w:color w:val="FF6600"/>
                                <w:sz w:val="12"/>
                                <w:szCs w:val="12"/>
                              </w:rPr>
                              <w:t>Be discerning in evaluation digital content</w:t>
                            </w:r>
                          </w:p>
                          <w:p w:rsidR="00820A85" w:rsidRPr="00820A85" w:rsidRDefault="00820A85" w:rsidP="00B74761">
                            <w:pPr>
                              <w:pStyle w:val="NoSpacing"/>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128A5" id="Text Box 8" o:spid="_x0000_s1030" type="#_x0000_t202" style="position:absolute;margin-left:171.35pt;margin-top:525.6pt;width:244.1pt;height:104.2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" fillcolor="window" strokeweight=".5pt">
                <v:textbox>
                  <w:txbxContent>
                    <w:p w:rsidR="00B74761" w:rsidRPr="00B74761" w:rsidRDefault="00B74761" w:rsidP="00B74761">
                      <w:pPr>
                        <w:pStyle w:val="NoSpacing"/>
                        <w:rPr>
                          <w:sz w:val="18"/>
                          <w:szCs w:val="18"/>
                        </w:rPr>
                      </w:pPr>
                      <w:r w:rsidRPr="00B74761">
                        <w:rPr>
                          <w:sz w:val="18"/>
                          <w:szCs w:val="18"/>
                        </w:rPr>
                        <w:t>Being safe</w:t>
                      </w:r>
                    </w:p>
                    <w:p w:rsidR="00B74761" w:rsidRDefault="00B74761" w:rsidP="00B74761">
                      <w:pPr>
                        <w:pStyle w:val="NoSpacing"/>
                        <w:rPr>
                          <w:i/>
                          <w:sz w:val="16"/>
                          <w:szCs w:val="16"/>
                        </w:rPr>
                      </w:pPr>
                      <w:r w:rsidRPr="00B74761">
                        <w:rPr>
                          <w:i/>
                          <w:sz w:val="16"/>
                          <w:szCs w:val="16"/>
                        </w:rPr>
                        <w:t>Pupils should know…</w:t>
                      </w:r>
                    </w:p>
                    <w:p w:rsidR="006F4BDC" w:rsidRPr="006F4BDC" w:rsidRDefault="006F4BDC" w:rsidP="006F4BDC">
                      <w:pPr>
                        <w:pStyle w:val="NoSpacing"/>
                        <w:rPr>
                          <w:sz w:val="12"/>
                          <w:szCs w:val="12"/>
                        </w:rPr>
                      </w:pPr>
                      <w:r>
                        <w:rPr>
                          <w:sz w:val="12"/>
                          <w:szCs w:val="12"/>
                        </w:rPr>
                        <w:t>-</w:t>
                      </w:r>
                      <w:r w:rsidRPr="006F4BDC">
                        <w:rPr>
                          <w:sz w:val="12"/>
                          <w:szCs w:val="12"/>
                        </w:rPr>
                        <w:t>what sort of boundaries are appropriate in friendships with peers and others (including in a digital context)</w:t>
                      </w:r>
                    </w:p>
                    <w:p w:rsidR="006F4BDC" w:rsidRPr="006F4BDC" w:rsidRDefault="006F4BDC" w:rsidP="006F4BDC">
                      <w:pPr>
                        <w:pStyle w:val="NoSpacing"/>
                        <w:rPr>
                          <w:sz w:val="12"/>
                          <w:szCs w:val="12"/>
                        </w:rPr>
                      </w:pPr>
                      <w:r>
                        <w:rPr>
                          <w:sz w:val="12"/>
                          <w:szCs w:val="12"/>
                        </w:rPr>
                        <w:t>-</w:t>
                      </w:r>
                      <w:r w:rsidRPr="006F4BDC">
                        <w:rPr>
                          <w:sz w:val="12"/>
                          <w:szCs w:val="12"/>
                        </w:rPr>
                        <w:t>how to respond safely and appropriately to adults they may encounter (in all contexts, including online) whom they do not know</w:t>
                      </w:r>
                    </w:p>
                    <w:p w:rsidR="006F4BDC" w:rsidRPr="006F4BDC" w:rsidRDefault="006F4BDC" w:rsidP="006F4BDC">
                      <w:pPr>
                        <w:pStyle w:val="NoSpacing"/>
                        <w:rPr>
                          <w:sz w:val="12"/>
                          <w:szCs w:val="12"/>
                        </w:rPr>
                      </w:pPr>
                      <w:r>
                        <w:rPr>
                          <w:sz w:val="12"/>
                          <w:szCs w:val="12"/>
                        </w:rPr>
                        <w:t>-</w:t>
                      </w:r>
                      <w:r w:rsidRPr="006F4BDC">
                        <w:rPr>
                          <w:sz w:val="12"/>
                          <w:szCs w:val="12"/>
                        </w:rPr>
                        <w:t>how to recognise and report feelings of being unsafe or feeling bad about any adult</w:t>
                      </w:r>
                    </w:p>
                    <w:p w:rsidR="006F4BDC" w:rsidRPr="006F4BDC" w:rsidRDefault="006F4BDC" w:rsidP="006F4BDC">
                      <w:pPr>
                        <w:pStyle w:val="NoSpacing"/>
                        <w:rPr>
                          <w:sz w:val="12"/>
                          <w:szCs w:val="12"/>
                        </w:rPr>
                      </w:pPr>
                      <w:r>
                        <w:rPr>
                          <w:sz w:val="12"/>
                          <w:szCs w:val="12"/>
                        </w:rPr>
                        <w:t>-</w:t>
                      </w:r>
                      <w:r w:rsidRPr="006F4BDC">
                        <w:rPr>
                          <w:sz w:val="12"/>
                          <w:szCs w:val="12"/>
                        </w:rPr>
                        <w:t>how to ask for advice or help for themselves or others, and to keep trying until they are heard</w:t>
                      </w:r>
                    </w:p>
                    <w:p w:rsidR="006F4BDC" w:rsidRPr="006F4BDC" w:rsidRDefault="006F4BDC" w:rsidP="006F4BDC">
                      <w:pPr>
                        <w:pStyle w:val="NoSpacing"/>
                        <w:rPr>
                          <w:sz w:val="12"/>
                          <w:szCs w:val="12"/>
                        </w:rPr>
                      </w:pPr>
                      <w:r>
                        <w:rPr>
                          <w:sz w:val="12"/>
                          <w:szCs w:val="12"/>
                        </w:rPr>
                        <w:t>-</w:t>
                      </w:r>
                      <w:r w:rsidRPr="006F4BDC">
                        <w:rPr>
                          <w:sz w:val="12"/>
                          <w:szCs w:val="12"/>
                        </w:rPr>
                        <w:t>how to report concerns or abuse, and the vocabulary and confidence needed to do so</w:t>
                      </w:r>
                    </w:p>
                    <w:p w:rsidR="006F4BDC" w:rsidRPr="006F4BDC" w:rsidRDefault="006F4BDC" w:rsidP="006F4BDC">
                      <w:pPr>
                        <w:pStyle w:val="NoSpacing"/>
                        <w:rPr>
                          <w:sz w:val="12"/>
                          <w:szCs w:val="12"/>
                        </w:rPr>
                      </w:pPr>
                      <w:r>
                        <w:rPr>
                          <w:sz w:val="12"/>
                          <w:szCs w:val="12"/>
                        </w:rPr>
                        <w:t>-</w:t>
                      </w:r>
                      <w:r w:rsidRPr="006F4BDC">
                        <w:rPr>
                          <w:sz w:val="12"/>
                          <w:szCs w:val="12"/>
                        </w:rPr>
                        <w:t>where to get advice e.g. family, school and/or other sources</w:t>
                      </w:r>
                    </w:p>
                    <w:p w:rsidR="006F4BDC" w:rsidRPr="006F4BDC" w:rsidRDefault="006F4BDC" w:rsidP="006F4BDC">
                      <w:pPr>
                        <w:pStyle w:val="NoSpacing"/>
                        <w:rPr>
                          <w:color w:val="FF6600"/>
                          <w:sz w:val="12"/>
                          <w:szCs w:val="12"/>
                        </w:rPr>
                      </w:pPr>
                      <w:r w:rsidRPr="006F4BDC">
                        <w:rPr>
                          <w:color w:val="FF6600"/>
                          <w:sz w:val="12"/>
                          <w:szCs w:val="12"/>
                        </w:rPr>
                        <w:t>Be discerning in evaluation digital content</w:t>
                      </w:r>
                    </w:p>
                    <w:p w:rsidR="00820A85" w:rsidRPr="00820A85" w:rsidRDefault="00820A85" w:rsidP="00B74761">
                      <w:pPr>
                        <w:pStyle w:val="NoSpacing"/>
                        <w:rPr>
                          <w:sz w:val="12"/>
                          <w:szCs w:val="12"/>
                        </w:rPr>
                      </w:pPr>
                    </w:p>
                  </w:txbxContent>
                </v:textbox>
                <w10:wrap anchorx="margin"/>
              </v:shape>
            </w:pict>
          </mc:Fallback>
        </mc:AlternateContent>
      </w:r>
      <w:r w:rsidR="0047391F">
        <w:rPr>
          <w:rFonts w:ascii="Roboto" w:hAnsi="Roboto"/>
          <w:noProof/>
          <w:color w:val="2962FF"/>
          <w:lang w:eastAsia="en-GB"/>
        </w:rPr>
        <w:drawing>
          <wp:anchor distT="0" distB="0" distL="114300" distR="114300" simplePos="0" relativeHeight="251655680" behindDoc="1" locked="0" layoutInCell="1" allowOverlap="1">
            <wp:simplePos x="0" y="0"/>
            <wp:positionH relativeFrom="column">
              <wp:posOffset>0</wp:posOffset>
            </wp:positionH>
            <wp:positionV relativeFrom="paragraph">
              <wp:posOffset>-19049</wp:posOffset>
            </wp:positionV>
            <wp:extent cx="6645275" cy="9848850"/>
            <wp:effectExtent l="0" t="0" r="3175" b="0"/>
            <wp:wrapNone/>
            <wp:docPr id="6" name="Picture 6" descr="image3 - Simple Infographic Maker Tool by Easelly">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3 - Simple Infographic Maker Tool by Easelly">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275" cy="9848850"/>
                    </a:xfrm>
                    <a:prstGeom prst="rect">
                      <a:avLst/>
                    </a:prstGeom>
                    <a:noFill/>
                    <a:ln>
                      <a:noFill/>
                    </a:ln>
                  </pic:spPr>
                </pic:pic>
              </a:graphicData>
            </a:graphic>
            <wp14:sizeRelV relativeFrom="margin">
              <wp14:pctHeight>0</wp14:pctHeight>
            </wp14:sizeRelV>
          </wp:anchor>
        </w:drawing>
      </w:r>
      <w:r w:rsidR="0047391F">
        <w:rPr>
          <w:rFonts w:ascii="Roboto" w:hAnsi="Roboto"/>
          <w:noProof/>
          <w:color w:val="2962FF"/>
          <w:lang w:eastAsia="en-GB"/>
        </w:rPr>
        <mc:AlternateContent>
          <mc:Choice Requires="wps">
            <w:drawing>
              <wp:anchor distT="0" distB="0" distL="114300" distR="114300" simplePos="0" relativeHeight="251658752" behindDoc="0" locked="0" layoutInCell="1" allowOverlap="1">
                <wp:simplePos x="0" y="0"/>
                <wp:positionH relativeFrom="column">
                  <wp:posOffset>400050</wp:posOffset>
                </wp:positionH>
                <wp:positionV relativeFrom="paragraph">
                  <wp:posOffset>171450</wp:posOffset>
                </wp:positionV>
                <wp:extent cx="5753100" cy="7429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753100" cy="742950"/>
                        </a:xfrm>
                        <a:prstGeom prst="rect">
                          <a:avLst/>
                        </a:prstGeom>
                        <a:solidFill>
                          <a:schemeClr val="lt1"/>
                        </a:solidFill>
                        <a:ln w="6350">
                          <a:solidFill>
                            <a:prstClr val="black"/>
                          </a:solidFill>
                        </a:ln>
                      </wps:spPr>
                      <wps:txbx>
                        <w:txbxContent>
                          <w:p w:rsidR="0047391F" w:rsidRPr="00A938A5" w:rsidRDefault="0047391F" w:rsidP="00A938A5">
                            <w:pPr>
                              <w:pStyle w:val="NoSpacing"/>
                              <w:jc w:val="center"/>
                              <w:rPr>
                                <w:sz w:val="48"/>
                                <w:szCs w:val="48"/>
                              </w:rPr>
                            </w:pPr>
                            <w:r w:rsidRPr="00A938A5">
                              <w:rPr>
                                <w:sz w:val="48"/>
                                <w:szCs w:val="48"/>
                              </w:rPr>
                              <w:t>YE</w:t>
                            </w:r>
                            <w:r w:rsidR="006F4BDC">
                              <w:rPr>
                                <w:sz w:val="48"/>
                                <w:szCs w:val="48"/>
                              </w:rPr>
                              <w:t>AR 5</w:t>
                            </w:r>
                            <w:r w:rsidRPr="00A938A5">
                              <w:rPr>
                                <w:sz w:val="48"/>
                                <w:szCs w:val="48"/>
                              </w:rPr>
                              <w:t xml:space="preserve"> – RSHE Road Map</w:t>
                            </w:r>
                          </w:p>
                          <w:p w:rsidR="00A938A5" w:rsidRPr="00A938A5" w:rsidRDefault="00A938A5" w:rsidP="00A938A5">
                            <w:pPr>
                              <w:pStyle w:val="NoSpacing"/>
                              <w:jc w:val="center"/>
                              <w:rPr>
                                <w:sz w:val="32"/>
                                <w:szCs w:val="32"/>
                              </w:rPr>
                            </w:pPr>
                            <w:r w:rsidRPr="00A938A5">
                              <w:rPr>
                                <w:sz w:val="32"/>
                                <w:szCs w:val="32"/>
                              </w:rPr>
                              <w:t>Relationships Education</w:t>
                            </w:r>
                          </w:p>
                          <w:p w:rsidR="0047391F" w:rsidRDefault="0047391F" w:rsidP="00A938A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1" type="#_x0000_t202" style="position:absolute;margin-left:31.5pt;margin-top:13.5pt;width:453pt;height:58.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" fillcolor="white [3201]" strokeweight=".5pt">
                <v:textbox>
                  <w:txbxContent>
                    <w:p w:rsidR="0047391F" w:rsidRPr="00A938A5" w:rsidRDefault="0047391F" w:rsidP="00A938A5">
                      <w:pPr>
                        <w:pStyle w:val="NoSpacing"/>
                        <w:jc w:val="center"/>
                        <w:rPr>
                          <w:sz w:val="48"/>
                          <w:szCs w:val="48"/>
                        </w:rPr>
                      </w:pPr>
                      <w:r w:rsidRPr="00A938A5">
                        <w:rPr>
                          <w:sz w:val="48"/>
                          <w:szCs w:val="48"/>
                        </w:rPr>
                        <w:t>YE</w:t>
                      </w:r>
                      <w:r w:rsidR="006F4BDC">
                        <w:rPr>
                          <w:sz w:val="48"/>
                          <w:szCs w:val="48"/>
                        </w:rPr>
                        <w:t>AR 5</w:t>
                      </w:r>
                      <w:r w:rsidRPr="00A938A5">
                        <w:rPr>
                          <w:sz w:val="48"/>
                          <w:szCs w:val="48"/>
                        </w:rPr>
                        <w:t xml:space="preserve"> – RSHE Road Map</w:t>
                      </w:r>
                    </w:p>
                    <w:p w:rsidR="00A938A5" w:rsidRPr="00A938A5" w:rsidRDefault="00A938A5" w:rsidP="00A938A5">
                      <w:pPr>
                        <w:pStyle w:val="NoSpacing"/>
                        <w:jc w:val="center"/>
                        <w:rPr>
                          <w:sz w:val="32"/>
                          <w:szCs w:val="32"/>
                        </w:rPr>
                      </w:pPr>
                      <w:r w:rsidRPr="00A938A5">
                        <w:rPr>
                          <w:sz w:val="32"/>
                          <w:szCs w:val="32"/>
                        </w:rPr>
                        <w:t>Relationships Education</w:t>
                      </w:r>
                    </w:p>
                    <w:p w:rsidR="0047391F" w:rsidRDefault="0047391F" w:rsidP="00A938A5">
                      <w:pPr>
                        <w:pStyle w:val="NoSpacing"/>
                      </w:pPr>
                    </w:p>
                  </w:txbxContent>
                </v:textbox>
              </v:shape>
            </w:pict>
          </mc:Fallback>
        </mc:AlternateContent>
      </w:r>
    </w:p>
    <w:sectPr w:rsidR="0024326C" w:rsidRPr="0024326C" w:rsidSect="0024326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05456F"/>
    <w:multiLevelType w:val="hybridMultilevel"/>
    <w:tmpl w:val="CFC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26C"/>
    <w:rsid w:val="0024326C"/>
    <w:rsid w:val="0029254E"/>
    <w:rsid w:val="00353173"/>
    <w:rsid w:val="0047391F"/>
    <w:rsid w:val="005B06E9"/>
    <w:rsid w:val="006463DA"/>
    <w:rsid w:val="006F4BDC"/>
    <w:rsid w:val="00820A85"/>
    <w:rsid w:val="008C1B6E"/>
    <w:rsid w:val="008E5FE0"/>
    <w:rsid w:val="00976EB8"/>
    <w:rsid w:val="00A938A5"/>
    <w:rsid w:val="00B74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6A473"/>
  <w15:chartTrackingRefBased/>
  <w15:docId w15:val="{97E6608A-BC48-45DD-B0E1-66258A9DE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9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391F"/>
    <w:pPr>
      <w:spacing w:after="0" w:line="240" w:lineRule="auto"/>
    </w:pPr>
  </w:style>
  <w:style w:type="paragraph" w:styleId="Header">
    <w:name w:val="header"/>
    <w:basedOn w:val="Normal"/>
    <w:link w:val="HeaderChar"/>
    <w:uiPriority w:val="99"/>
    <w:unhideWhenUsed/>
    <w:rsid w:val="00473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google.co.uk/url?sa=i&amp;url=https%3A%2F%2Fwww.easel.ly%2Fblog%2Fspotlighting-the-reading-literature-standard-2%2Fimage3-2%2F&amp;psig=AOvVaw3kz7SIqO8-5zpS1PMo6LEK&amp;ust=1594810659830000&amp;source=images&amp;cd=vfe&amp;ved=0CAIQjRxqFwoTCODYpIDLzOoCFQAAAAAdAAAAABA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Hollamby</dc:creator>
  <cp:keywords/>
  <dc:description/>
  <cp:lastModifiedBy>Sarah Hollamby</cp:lastModifiedBy>
  <cp:revision>4</cp:revision>
  <dcterms:created xsi:type="dcterms:W3CDTF">2020-07-14T13:56:00Z</dcterms:created>
  <dcterms:modified xsi:type="dcterms:W3CDTF">2020-07-14T14:24:00Z</dcterms:modified>
</cp:coreProperties>
</file>