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6C" w:rsidRPr="0024326C" w:rsidRDefault="005A7BE0" w:rsidP="00B74761">
      <w:pPr>
        <w:rPr>
          <w:b/>
          <w:sz w:val="32"/>
          <w:szCs w:val="32"/>
        </w:rPr>
      </w:pPr>
      <w:r>
        <w:rPr>
          <w:b/>
          <w:noProof/>
          <w:sz w:val="32"/>
          <w:szCs w:val="32"/>
          <w:lang w:eastAsia="en-GB"/>
        </w:rPr>
        <mc:AlternateContent>
          <mc:Choice Requires="wpg">
            <w:drawing>
              <wp:anchor distT="0" distB="0" distL="114300" distR="114300" simplePos="0" relativeHeight="251670016" behindDoc="0" locked="0" layoutInCell="1" allowOverlap="1" wp14:anchorId="2911EEDC" wp14:editId="300547D7">
                <wp:simplePos x="0" y="0"/>
                <wp:positionH relativeFrom="column">
                  <wp:posOffset>1181819</wp:posOffset>
                </wp:positionH>
                <wp:positionV relativeFrom="paragraph">
                  <wp:posOffset>8893834</wp:posOffset>
                </wp:positionV>
                <wp:extent cx="4839215" cy="491706"/>
                <wp:effectExtent l="0" t="0" r="19050" b="22860"/>
                <wp:wrapNone/>
                <wp:docPr id="13" name="Group 13"/>
                <wp:cNvGraphicFramePr/>
                <a:graphic xmlns:a="http://schemas.openxmlformats.org/drawingml/2006/main">
                  <a:graphicData uri="http://schemas.microsoft.com/office/word/2010/wordprocessingGroup">
                    <wpg:wgp>
                      <wpg:cNvGrpSpPr/>
                      <wpg:grpSpPr>
                        <a:xfrm>
                          <a:off x="0" y="0"/>
                          <a:ext cx="4839215" cy="491706"/>
                          <a:chOff x="0" y="0"/>
                          <a:chExt cx="4839215" cy="491706"/>
                        </a:xfrm>
                      </wpg:grpSpPr>
                      <wps:wsp>
                        <wps:cNvPr id="9" name="Text Box 9"/>
                        <wps:cNvSpPr txBox="1"/>
                        <wps:spPr>
                          <a:xfrm>
                            <a:off x="0" y="60385"/>
                            <a:ext cx="854015" cy="353683"/>
                          </a:xfrm>
                          <a:prstGeom prst="rect">
                            <a:avLst/>
                          </a:prstGeom>
                          <a:solidFill>
                            <a:sysClr val="window" lastClr="FFFFFF"/>
                          </a:solidFill>
                          <a:ln w="6350">
                            <a:solidFill>
                              <a:prstClr val="black"/>
                            </a:solidFill>
                          </a:ln>
                        </wps:spPr>
                        <wps:txbx>
                          <w:txbxContent>
                            <w:p w:rsidR="005A7BE0" w:rsidRPr="0065467D" w:rsidRDefault="005A7BE0" w:rsidP="005A7BE0">
                              <w:pPr>
                                <w:pStyle w:val="NoSpacing"/>
                                <w:jc w:val="center"/>
                                <w:rPr>
                                  <w:sz w:val="18"/>
                                  <w:szCs w:val="18"/>
                                </w:rPr>
                              </w:pPr>
                              <w:r w:rsidRPr="0065467D">
                                <w:rPr>
                                  <w:sz w:val="18"/>
                                  <w:szCs w:val="18"/>
                                </w:rPr>
                                <w:t>PSHE Themes:</w:t>
                              </w:r>
                            </w:p>
                            <w:p w:rsidR="005A7BE0" w:rsidRDefault="005A7BE0" w:rsidP="005A7BE0">
                              <w:pPr>
                                <w:pStyle w:val="NoSpacing"/>
                                <w:jc w:val="center"/>
                              </w:pPr>
                              <w:r w:rsidRPr="0065467D">
                                <w:rPr>
                                  <w:sz w:val="12"/>
                                  <w:szCs w:val="12"/>
                                </w:rPr>
                                <w:t>(</w:t>
                              </w:r>
                              <w:proofErr w:type="spellStart"/>
                              <w:r w:rsidRPr="0065467D">
                                <w:rPr>
                                  <w:sz w:val="12"/>
                                  <w:szCs w:val="12"/>
                                </w:rPr>
                                <w:t>HeartSmart</w:t>
                              </w:r>
                              <w:proofErr w:type="spellEnd"/>
                              <w:r w:rsidRPr="0065467D">
                                <w:rPr>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371600" y="8626"/>
                            <a:ext cx="802053" cy="483080"/>
                          </a:xfrm>
                          <a:prstGeom prst="rect">
                            <a:avLst/>
                          </a:prstGeom>
                          <a:solidFill>
                            <a:sysClr val="window" lastClr="FFFFFF"/>
                          </a:solidFill>
                          <a:ln w="6350">
                            <a:solidFill>
                              <a:prstClr val="black"/>
                            </a:solidFill>
                          </a:ln>
                        </wps:spPr>
                        <wps:txbx>
                          <w:txbxContent>
                            <w:p w:rsidR="005A7BE0" w:rsidRDefault="005A7BE0" w:rsidP="005A7BE0">
                              <w:pPr>
                                <w:pStyle w:val="NoSpacing"/>
                                <w:rPr>
                                  <w:sz w:val="12"/>
                                  <w:szCs w:val="12"/>
                                </w:rPr>
                              </w:pPr>
                              <w:r>
                                <w:rPr>
                                  <w:sz w:val="12"/>
                                  <w:szCs w:val="12"/>
                                </w:rPr>
                                <w:t xml:space="preserve">-Get </w:t>
                              </w:r>
                              <w:proofErr w:type="spellStart"/>
                              <w:r>
                                <w:rPr>
                                  <w:sz w:val="12"/>
                                  <w:szCs w:val="12"/>
                                </w:rPr>
                                <w:t>HeartSmart</w:t>
                              </w:r>
                              <w:proofErr w:type="spellEnd"/>
                            </w:p>
                            <w:p w:rsidR="005A7BE0" w:rsidRDefault="005A7BE0" w:rsidP="005A7BE0">
                              <w:pPr>
                                <w:pStyle w:val="NoSpacing"/>
                                <w:rPr>
                                  <w:sz w:val="12"/>
                                  <w:szCs w:val="12"/>
                                </w:rPr>
                              </w:pPr>
                            </w:p>
                            <w:p w:rsidR="005A7BE0" w:rsidRPr="00845A70" w:rsidRDefault="005A7BE0" w:rsidP="005A7BE0">
                              <w:pPr>
                                <w:pStyle w:val="NoSpacing"/>
                                <w:rPr>
                                  <w:sz w:val="12"/>
                                  <w:szCs w:val="12"/>
                                </w:rPr>
                              </w:pPr>
                              <w:r>
                                <w:rPr>
                                  <w:sz w:val="12"/>
                                  <w:szCs w:val="12"/>
                                </w:rPr>
                                <w:t>-Don’t forget to let love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734573" y="8626"/>
                            <a:ext cx="802053" cy="483080"/>
                          </a:xfrm>
                          <a:prstGeom prst="rect">
                            <a:avLst/>
                          </a:prstGeom>
                          <a:solidFill>
                            <a:sysClr val="window" lastClr="FFFFFF"/>
                          </a:solidFill>
                          <a:ln w="6350">
                            <a:solidFill>
                              <a:prstClr val="black"/>
                            </a:solidFill>
                          </a:ln>
                        </wps:spPr>
                        <wps:txbx>
                          <w:txbxContent>
                            <w:p w:rsidR="005A7BE0" w:rsidRDefault="005A7BE0" w:rsidP="005A7BE0">
                              <w:pPr>
                                <w:pStyle w:val="NoSpacing"/>
                                <w:rPr>
                                  <w:sz w:val="12"/>
                                  <w:szCs w:val="12"/>
                                </w:rPr>
                              </w:pPr>
                              <w:r>
                                <w:rPr>
                                  <w:sz w:val="12"/>
                                  <w:szCs w:val="12"/>
                                </w:rPr>
                                <w:t xml:space="preserve">-Too much </w:t>
                              </w:r>
                              <w:r>
                                <w:rPr>
                                  <w:sz w:val="12"/>
                                  <w:szCs w:val="12"/>
                                </w:rPr>
                                <w:t>sel</w:t>
                              </w:r>
                              <w:bookmarkStart w:id="0" w:name="_GoBack"/>
                              <w:bookmarkEnd w:id="0"/>
                              <w:r w:rsidR="006120F3">
                                <w:rPr>
                                  <w:sz w:val="12"/>
                                  <w:szCs w:val="12"/>
                                </w:rPr>
                                <w:t>f</w:t>
                              </w:r>
                              <w:r>
                                <w:rPr>
                                  <w:sz w:val="12"/>
                                  <w:szCs w:val="12"/>
                                </w:rPr>
                                <w:t>ie isn’t healthy!</w:t>
                              </w:r>
                            </w:p>
                            <w:p w:rsidR="005A7BE0" w:rsidRPr="00845A70" w:rsidRDefault="005A7BE0" w:rsidP="005A7BE0">
                              <w:pPr>
                                <w:pStyle w:val="NoSpacing"/>
                                <w:rPr>
                                  <w:sz w:val="12"/>
                                  <w:szCs w:val="12"/>
                                </w:rPr>
                              </w:pPr>
                              <w:r>
                                <w:rPr>
                                  <w:sz w:val="12"/>
                                  <w:szCs w:val="12"/>
                                </w:rPr>
                                <w:t>-Don’t rub it in, rub it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037162" y="0"/>
                            <a:ext cx="802053" cy="483080"/>
                          </a:xfrm>
                          <a:prstGeom prst="rect">
                            <a:avLst/>
                          </a:prstGeom>
                          <a:solidFill>
                            <a:sysClr val="window" lastClr="FFFFFF"/>
                          </a:solidFill>
                          <a:ln w="6350">
                            <a:solidFill>
                              <a:prstClr val="black"/>
                            </a:solidFill>
                          </a:ln>
                        </wps:spPr>
                        <wps:txbx>
                          <w:txbxContent>
                            <w:p w:rsidR="005A7BE0" w:rsidRDefault="005A7BE0" w:rsidP="005A7BE0">
                              <w:pPr>
                                <w:pStyle w:val="NoSpacing"/>
                                <w:rPr>
                                  <w:sz w:val="12"/>
                                  <w:szCs w:val="12"/>
                                </w:rPr>
                              </w:pPr>
                              <w:r>
                                <w:rPr>
                                  <w:sz w:val="12"/>
                                  <w:szCs w:val="12"/>
                                </w:rPr>
                                <w:t>-Fake is a mistake</w:t>
                              </w:r>
                            </w:p>
                            <w:p w:rsidR="005A7BE0" w:rsidRDefault="005A7BE0" w:rsidP="005A7BE0">
                              <w:pPr>
                                <w:pStyle w:val="NoSpacing"/>
                                <w:rPr>
                                  <w:sz w:val="12"/>
                                  <w:szCs w:val="12"/>
                                </w:rPr>
                              </w:pPr>
                            </w:p>
                            <w:p w:rsidR="005A7BE0" w:rsidRPr="00845A70" w:rsidRDefault="005A7BE0" w:rsidP="005A7BE0">
                              <w:pPr>
                                <w:pStyle w:val="NoSpacing"/>
                                <w:rPr>
                                  <w:sz w:val="12"/>
                                  <w:szCs w:val="12"/>
                                </w:rPr>
                              </w:pPr>
                              <w:r>
                                <w:rPr>
                                  <w:sz w:val="12"/>
                                  <w:szCs w:val="12"/>
                                </w:rPr>
                                <w:t>-‘No way through’ isn’t true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11EEDC" id="Group 13" o:spid="_x0000_s1026" style="position:absolute;margin-left:93.05pt;margin-top:700.3pt;width:381.05pt;height:38.7pt;z-index:251670016" coordsize="48392,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">
                <v:shapetype id="_x0000_t202" coordsize="21600,21600" o:spt="202" path="m,l,21600r21600,l21600,xe">
                  <v:stroke joinstyle="miter"/>
                  <v:path gradientshapeok="t" o:connecttype="rect"/>
                </v:shapetype>
                <v:shape id="Text Box 9" o:spid="_x0000_s1027" type="#_x0000_t202" style="position:absolute;top:603;width:8540;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rsidR="005A7BE0" w:rsidRPr="0065467D" w:rsidRDefault="005A7BE0" w:rsidP="005A7BE0">
                        <w:pPr>
                          <w:pStyle w:val="NoSpacing"/>
                          <w:jc w:val="center"/>
                          <w:rPr>
                            <w:sz w:val="18"/>
                            <w:szCs w:val="18"/>
                          </w:rPr>
                        </w:pPr>
                        <w:r w:rsidRPr="0065467D">
                          <w:rPr>
                            <w:sz w:val="18"/>
                            <w:szCs w:val="18"/>
                          </w:rPr>
                          <w:t>PSHE Themes:</w:t>
                        </w:r>
                      </w:p>
                      <w:p w:rsidR="005A7BE0" w:rsidRDefault="005A7BE0" w:rsidP="005A7BE0">
                        <w:pPr>
                          <w:pStyle w:val="NoSpacing"/>
                          <w:jc w:val="center"/>
                        </w:pPr>
                        <w:r w:rsidRPr="0065467D">
                          <w:rPr>
                            <w:sz w:val="12"/>
                            <w:szCs w:val="12"/>
                          </w:rPr>
                          <w:t>(</w:t>
                        </w:r>
                        <w:proofErr w:type="spellStart"/>
                        <w:r w:rsidRPr="0065467D">
                          <w:rPr>
                            <w:sz w:val="12"/>
                            <w:szCs w:val="12"/>
                          </w:rPr>
                          <w:t>HeartSmart</w:t>
                        </w:r>
                        <w:proofErr w:type="spellEnd"/>
                        <w:r w:rsidRPr="0065467D">
                          <w:rPr>
                            <w:sz w:val="12"/>
                            <w:szCs w:val="12"/>
                          </w:rPr>
                          <w:t>)</w:t>
                        </w:r>
                      </w:p>
                    </w:txbxContent>
                  </v:textbox>
                </v:shape>
                <v:shape id="Text Box 10" o:spid="_x0000_s1028" type="#_x0000_t202" style="position:absolute;left:13716;top:86;width:8020;height: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rsidR="005A7BE0" w:rsidRDefault="005A7BE0" w:rsidP="005A7BE0">
                        <w:pPr>
                          <w:pStyle w:val="NoSpacing"/>
                          <w:rPr>
                            <w:sz w:val="12"/>
                            <w:szCs w:val="12"/>
                          </w:rPr>
                        </w:pPr>
                        <w:r>
                          <w:rPr>
                            <w:sz w:val="12"/>
                            <w:szCs w:val="12"/>
                          </w:rPr>
                          <w:t xml:space="preserve">-Get </w:t>
                        </w:r>
                        <w:proofErr w:type="spellStart"/>
                        <w:r>
                          <w:rPr>
                            <w:sz w:val="12"/>
                            <w:szCs w:val="12"/>
                          </w:rPr>
                          <w:t>HeartSmart</w:t>
                        </w:r>
                        <w:proofErr w:type="spellEnd"/>
                      </w:p>
                      <w:p w:rsidR="005A7BE0" w:rsidRDefault="005A7BE0" w:rsidP="005A7BE0">
                        <w:pPr>
                          <w:pStyle w:val="NoSpacing"/>
                          <w:rPr>
                            <w:sz w:val="12"/>
                            <w:szCs w:val="12"/>
                          </w:rPr>
                        </w:pPr>
                      </w:p>
                      <w:p w:rsidR="005A7BE0" w:rsidRPr="00845A70" w:rsidRDefault="005A7BE0" w:rsidP="005A7BE0">
                        <w:pPr>
                          <w:pStyle w:val="NoSpacing"/>
                          <w:rPr>
                            <w:sz w:val="12"/>
                            <w:szCs w:val="12"/>
                          </w:rPr>
                        </w:pPr>
                        <w:r>
                          <w:rPr>
                            <w:sz w:val="12"/>
                            <w:szCs w:val="12"/>
                          </w:rPr>
                          <w:t>-Don’t forget to let love in!</w:t>
                        </w:r>
                      </w:p>
                    </w:txbxContent>
                  </v:textbox>
                </v:shape>
                <v:shape id="Text Box 11" o:spid="_x0000_s1029" type="#_x0000_t202" style="position:absolute;left:27345;top:86;width:8021;height: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rsidR="005A7BE0" w:rsidRDefault="005A7BE0" w:rsidP="005A7BE0">
                        <w:pPr>
                          <w:pStyle w:val="NoSpacing"/>
                          <w:rPr>
                            <w:sz w:val="12"/>
                            <w:szCs w:val="12"/>
                          </w:rPr>
                        </w:pPr>
                        <w:r>
                          <w:rPr>
                            <w:sz w:val="12"/>
                            <w:szCs w:val="12"/>
                          </w:rPr>
                          <w:t xml:space="preserve">-Too much </w:t>
                        </w:r>
                        <w:r>
                          <w:rPr>
                            <w:sz w:val="12"/>
                            <w:szCs w:val="12"/>
                          </w:rPr>
                          <w:t>sel</w:t>
                        </w:r>
                        <w:bookmarkStart w:id="1" w:name="_GoBack"/>
                        <w:bookmarkEnd w:id="1"/>
                        <w:r w:rsidR="006120F3">
                          <w:rPr>
                            <w:sz w:val="12"/>
                            <w:szCs w:val="12"/>
                          </w:rPr>
                          <w:t>f</w:t>
                        </w:r>
                        <w:r>
                          <w:rPr>
                            <w:sz w:val="12"/>
                            <w:szCs w:val="12"/>
                          </w:rPr>
                          <w:t>ie isn’t healthy!</w:t>
                        </w:r>
                      </w:p>
                      <w:p w:rsidR="005A7BE0" w:rsidRPr="00845A70" w:rsidRDefault="005A7BE0" w:rsidP="005A7BE0">
                        <w:pPr>
                          <w:pStyle w:val="NoSpacing"/>
                          <w:rPr>
                            <w:sz w:val="12"/>
                            <w:szCs w:val="12"/>
                          </w:rPr>
                        </w:pPr>
                        <w:r>
                          <w:rPr>
                            <w:sz w:val="12"/>
                            <w:szCs w:val="12"/>
                          </w:rPr>
                          <w:t>-Don’t rub it in, rub it out</w:t>
                        </w:r>
                      </w:p>
                    </w:txbxContent>
                  </v:textbox>
                </v:shape>
                <v:shape id="Text Box 12" o:spid="_x0000_s1030" type="#_x0000_t202" style="position:absolute;left:40371;width:8021;height:4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rsidR="005A7BE0" w:rsidRDefault="005A7BE0" w:rsidP="005A7BE0">
                        <w:pPr>
                          <w:pStyle w:val="NoSpacing"/>
                          <w:rPr>
                            <w:sz w:val="12"/>
                            <w:szCs w:val="12"/>
                          </w:rPr>
                        </w:pPr>
                        <w:r>
                          <w:rPr>
                            <w:sz w:val="12"/>
                            <w:szCs w:val="12"/>
                          </w:rPr>
                          <w:t>-Fake is a mistake</w:t>
                        </w:r>
                      </w:p>
                      <w:p w:rsidR="005A7BE0" w:rsidRDefault="005A7BE0" w:rsidP="005A7BE0">
                        <w:pPr>
                          <w:pStyle w:val="NoSpacing"/>
                          <w:rPr>
                            <w:sz w:val="12"/>
                            <w:szCs w:val="12"/>
                          </w:rPr>
                        </w:pPr>
                      </w:p>
                      <w:p w:rsidR="005A7BE0" w:rsidRPr="00845A70" w:rsidRDefault="005A7BE0" w:rsidP="005A7BE0">
                        <w:pPr>
                          <w:pStyle w:val="NoSpacing"/>
                          <w:rPr>
                            <w:sz w:val="12"/>
                            <w:szCs w:val="12"/>
                          </w:rPr>
                        </w:pPr>
                        <w:r>
                          <w:rPr>
                            <w:sz w:val="12"/>
                            <w:szCs w:val="12"/>
                          </w:rPr>
                          <w:t>-‘No way through’ isn’t true</w:t>
                        </w:r>
                      </w:p>
                    </w:txbxContent>
                  </v:textbox>
                </v:shape>
              </v:group>
            </w:pict>
          </mc:Fallback>
        </mc:AlternateContent>
      </w:r>
      <w:r w:rsidR="00976EB8">
        <w:rPr>
          <w:b/>
          <w:noProof/>
          <w:sz w:val="32"/>
          <w:szCs w:val="32"/>
          <w:lang w:eastAsia="en-GB"/>
        </w:rPr>
        <mc:AlternateContent>
          <mc:Choice Requires="wps">
            <w:drawing>
              <wp:anchor distT="0" distB="0" distL="114300" distR="114300" simplePos="0" relativeHeight="251661824" behindDoc="0" locked="0" layoutInCell="1" allowOverlap="1" wp14:anchorId="3549560F" wp14:editId="59774D9F">
                <wp:simplePos x="0" y="0"/>
                <wp:positionH relativeFrom="column">
                  <wp:posOffset>2647950</wp:posOffset>
                </wp:positionH>
                <wp:positionV relativeFrom="paragraph">
                  <wp:posOffset>1133475</wp:posOffset>
                </wp:positionV>
                <wp:extent cx="3810000" cy="1314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810000" cy="1314450"/>
                        </a:xfrm>
                        <a:prstGeom prst="rect">
                          <a:avLst/>
                        </a:prstGeom>
                        <a:solidFill>
                          <a:sysClr val="window" lastClr="FFFFFF"/>
                        </a:solidFill>
                        <a:ln w="6350">
                          <a:solidFill>
                            <a:prstClr val="black"/>
                          </a:solidFill>
                        </a:ln>
                      </wps:spPr>
                      <wps:txbx>
                        <w:txbxContent>
                          <w:p w:rsidR="0047391F" w:rsidRPr="0047391F" w:rsidRDefault="0047391F" w:rsidP="0047391F">
                            <w:pPr>
                              <w:pStyle w:val="NoSpacing"/>
                              <w:rPr>
                                <w:sz w:val="18"/>
                                <w:szCs w:val="18"/>
                              </w:rPr>
                            </w:pPr>
                            <w:r w:rsidRPr="0047391F">
                              <w:rPr>
                                <w:sz w:val="18"/>
                                <w:szCs w:val="18"/>
                              </w:rPr>
                              <w:t>Caring Friendships</w:t>
                            </w:r>
                          </w:p>
                          <w:p w:rsidR="0047391F" w:rsidRPr="0047391F" w:rsidRDefault="0047391F" w:rsidP="0047391F">
                            <w:pPr>
                              <w:pStyle w:val="NoSpacing"/>
                              <w:rPr>
                                <w:i/>
                                <w:sz w:val="16"/>
                                <w:szCs w:val="16"/>
                              </w:rPr>
                            </w:pPr>
                            <w:r w:rsidRPr="0047391F">
                              <w:rPr>
                                <w:i/>
                                <w:sz w:val="16"/>
                                <w:szCs w:val="16"/>
                              </w:rPr>
                              <w:t>Pupils should know…</w:t>
                            </w:r>
                          </w:p>
                          <w:p w:rsidR="00A938A5" w:rsidRPr="00A938A5" w:rsidRDefault="00A938A5" w:rsidP="0047391F">
                            <w:pPr>
                              <w:pStyle w:val="NoSpacing"/>
                              <w:rPr>
                                <w:sz w:val="12"/>
                                <w:szCs w:val="12"/>
                              </w:rPr>
                            </w:pPr>
                            <w:r w:rsidRPr="00A938A5">
                              <w:rPr>
                                <w:sz w:val="12"/>
                                <w:szCs w:val="12"/>
                              </w:rPr>
                              <w:t xml:space="preserve"> –</w:t>
                            </w:r>
                            <w:r w:rsidR="0047391F" w:rsidRPr="00A938A5">
                              <w:rPr>
                                <w:sz w:val="12"/>
                                <w:szCs w:val="12"/>
                              </w:rPr>
                              <w:t>how important friendships are in making us feel happy and secure, and how people choose and make friends</w:t>
                            </w:r>
                          </w:p>
                          <w:p w:rsidR="0047391F" w:rsidRPr="00A938A5" w:rsidRDefault="00A938A5" w:rsidP="0047391F">
                            <w:pPr>
                              <w:pStyle w:val="NoSpacing"/>
                              <w:rPr>
                                <w:sz w:val="12"/>
                                <w:szCs w:val="12"/>
                              </w:rPr>
                            </w:pPr>
                            <w:r w:rsidRPr="00A938A5">
                              <w:rPr>
                                <w:sz w:val="12"/>
                                <w:szCs w:val="12"/>
                              </w:rPr>
                              <w:t>–</w:t>
                            </w:r>
                            <w:r w:rsidR="0047391F" w:rsidRPr="00A938A5">
                              <w:rPr>
                                <w:sz w:val="12"/>
                                <w:szCs w:val="12"/>
                              </w:rPr>
                              <w:t>the characteristics of friendships, including mutual respect, truthfulness, trustworthiness, loyalty, kindness, generosity, trust, sharing interests and experiences and support with problems and difficulties</w:t>
                            </w:r>
                          </w:p>
                          <w:p w:rsidR="0047391F" w:rsidRPr="00A938A5" w:rsidRDefault="00A938A5" w:rsidP="0047391F">
                            <w:pPr>
                              <w:pStyle w:val="NoSpacing"/>
                              <w:rPr>
                                <w:sz w:val="12"/>
                                <w:szCs w:val="12"/>
                              </w:rPr>
                            </w:pPr>
                            <w:r w:rsidRPr="00A938A5">
                              <w:rPr>
                                <w:sz w:val="12"/>
                                <w:szCs w:val="12"/>
                              </w:rPr>
                              <w:t>-</w:t>
                            </w:r>
                            <w:r w:rsidR="0047391F" w:rsidRPr="00A938A5">
                              <w:rPr>
                                <w:sz w:val="12"/>
                                <w:szCs w:val="12"/>
                              </w:rPr>
                              <w:t>the healthy friendships are positive and welcoming towards others, and do not make others feel lonely or excluded</w:t>
                            </w:r>
                          </w:p>
                          <w:p w:rsidR="0047391F" w:rsidRPr="00A938A5" w:rsidRDefault="00A938A5" w:rsidP="0047391F">
                            <w:pPr>
                              <w:pStyle w:val="NoSpacing"/>
                              <w:rPr>
                                <w:sz w:val="12"/>
                                <w:szCs w:val="12"/>
                              </w:rPr>
                            </w:pPr>
                            <w:r w:rsidRPr="00A938A5">
                              <w:rPr>
                                <w:sz w:val="12"/>
                                <w:szCs w:val="12"/>
                              </w:rPr>
                              <w:t>–</w:t>
                            </w:r>
                            <w:r w:rsidR="0047391F" w:rsidRPr="00A938A5">
                              <w:rPr>
                                <w:sz w:val="12"/>
                                <w:szCs w:val="12"/>
                              </w:rPr>
                              <w:t>that most friendships have ups and downs, and that these can often be worked through so that the friendship is repaired or even strengthened, and that resorting to violence is never right</w:t>
                            </w:r>
                          </w:p>
                          <w:p w:rsidR="0047391F" w:rsidRPr="00A938A5" w:rsidRDefault="00A938A5" w:rsidP="0047391F">
                            <w:pPr>
                              <w:pStyle w:val="NoSpacing"/>
                              <w:rPr>
                                <w:sz w:val="12"/>
                                <w:szCs w:val="12"/>
                              </w:rPr>
                            </w:pPr>
                            <w:r w:rsidRPr="00A938A5">
                              <w:rPr>
                                <w:sz w:val="12"/>
                                <w:szCs w:val="12"/>
                              </w:rPr>
                              <w:t xml:space="preserve"> -</w:t>
                            </w:r>
                            <w:r w:rsidR="0047391F" w:rsidRPr="00A938A5">
                              <w:rPr>
                                <w:sz w:val="12"/>
                                <w:szCs w:val="12"/>
                              </w:rPr>
                              <w:t>how to recognise who to trust and who not to trust, how to judge when a friendship is making them feel unhappy or uncomfortable, managing conflict, how to manage these situations and how to seek help or advice from others if need</w:t>
                            </w:r>
                          </w:p>
                          <w:p w:rsidR="0047391F" w:rsidRPr="00A938A5" w:rsidRDefault="00A938A5" w:rsidP="0047391F">
                            <w:pPr>
                              <w:pStyle w:val="NoSpacing"/>
                              <w:rPr>
                                <w:color w:val="FF0000"/>
                                <w:sz w:val="12"/>
                                <w:szCs w:val="12"/>
                              </w:rPr>
                            </w:pPr>
                            <w:r w:rsidRPr="00A938A5">
                              <w:rPr>
                                <w:color w:val="FF0000"/>
                                <w:sz w:val="12"/>
                                <w:szCs w:val="12"/>
                              </w:rPr>
                              <w:t>-</w:t>
                            </w:r>
                            <w:r w:rsidR="0047391F" w:rsidRPr="00A938A5">
                              <w:rPr>
                                <w:color w:val="FF0000"/>
                                <w:sz w:val="12"/>
                                <w:szCs w:val="12"/>
                              </w:rPr>
                              <w:t>Complete a basic outdoor problem solving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9560F" id="_x0000_t202" coordsize="21600,21600" o:spt="202" path="m,l,21600r21600,l21600,xe">
                <v:stroke joinstyle="miter"/>
                <v:path gradientshapeok="t" o:connecttype="rect"/>
              </v:shapetype>
              <v:shape id="Text Box 4" o:spid="_x0000_s1026" type="#_x0000_t202" style="position:absolute;margin-left:208.5pt;margin-top:89.25pt;width:300pt;height:1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" fillcolor="window" strokeweight=".5pt">
                <v:textbox>
                  <w:txbxContent>
                    <w:p w:rsidR="0047391F" w:rsidRPr="0047391F" w:rsidRDefault="0047391F" w:rsidP="0047391F">
                      <w:pPr>
                        <w:pStyle w:val="NoSpacing"/>
                        <w:rPr>
                          <w:sz w:val="18"/>
                          <w:szCs w:val="18"/>
                        </w:rPr>
                      </w:pPr>
                      <w:bookmarkStart w:id="1" w:name="_GoBack"/>
                      <w:r w:rsidRPr="0047391F">
                        <w:rPr>
                          <w:sz w:val="18"/>
                          <w:szCs w:val="18"/>
                        </w:rPr>
                        <w:t>Caring Friendships</w:t>
                      </w:r>
                    </w:p>
                    <w:p w:rsidR="0047391F" w:rsidRPr="0047391F" w:rsidRDefault="0047391F" w:rsidP="0047391F">
                      <w:pPr>
                        <w:pStyle w:val="NoSpacing"/>
                        <w:rPr>
                          <w:i/>
                          <w:sz w:val="16"/>
                          <w:szCs w:val="16"/>
                        </w:rPr>
                      </w:pPr>
                      <w:r w:rsidRPr="0047391F">
                        <w:rPr>
                          <w:i/>
                          <w:sz w:val="16"/>
                          <w:szCs w:val="16"/>
                        </w:rPr>
                        <w:t>Pupils should know…</w:t>
                      </w:r>
                    </w:p>
                    <w:p w:rsidR="00A938A5" w:rsidRPr="00A938A5" w:rsidRDefault="00A938A5" w:rsidP="0047391F">
                      <w:pPr>
                        <w:pStyle w:val="NoSpacing"/>
                        <w:rPr>
                          <w:sz w:val="12"/>
                          <w:szCs w:val="12"/>
                        </w:rPr>
                      </w:pPr>
                      <w:r w:rsidRPr="00A938A5">
                        <w:rPr>
                          <w:sz w:val="12"/>
                          <w:szCs w:val="12"/>
                        </w:rPr>
                        <w:t xml:space="preserve"> –</w:t>
                      </w:r>
                      <w:r w:rsidR="0047391F" w:rsidRPr="00A938A5">
                        <w:rPr>
                          <w:sz w:val="12"/>
                          <w:szCs w:val="12"/>
                        </w:rPr>
                        <w:t>how important friendships are in making us feel happy and secure, and how people choose and make friends</w:t>
                      </w:r>
                    </w:p>
                    <w:p w:rsidR="0047391F" w:rsidRPr="00A938A5" w:rsidRDefault="00A938A5" w:rsidP="0047391F">
                      <w:pPr>
                        <w:pStyle w:val="NoSpacing"/>
                        <w:rPr>
                          <w:sz w:val="12"/>
                          <w:szCs w:val="12"/>
                        </w:rPr>
                      </w:pPr>
                      <w:r w:rsidRPr="00A938A5">
                        <w:rPr>
                          <w:sz w:val="12"/>
                          <w:szCs w:val="12"/>
                        </w:rPr>
                        <w:t>–</w:t>
                      </w:r>
                      <w:r w:rsidR="0047391F" w:rsidRPr="00A938A5">
                        <w:rPr>
                          <w:sz w:val="12"/>
                          <w:szCs w:val="12"/>
                        </w:rPr>
                        <w:t>the characteristics of friendships, including mutual respect, truthfulness, trustworthiness, loyalty, kindness, generosity, trust, sharing interests and experiences and support with problems and difficulties</w:t>
                      </w:r>
                    </w:p>
                    <w:p w:rsidR="0047391F" w:rsidRPr="00A938A5" w:rsidRDefault="00A938A5" w:rsidP="0047391F">
                      <w:pPr>
                        <w:pStyle w:val="NoSpacing"/>
                        <w:rPr>
                          <w:sz w:val="12"/>
                          <w:szCs w:val="12"/>
                        </w:rPr>
                      </w:pPr>
                      <w:r w:rsidRPr="00A938A5">
                        <w:rPr>
                          <w:sz w:val="12"/>
                          <w:szCs w:val="12"/>
                        </w:rPr>
                        <w:t>-</w:t>
                      </w:r>
                      <w:r w:rsidR="0047391F" w:rsidRPr="00A938A5">
                        <w:rPr>
                          <w:sz w:val="12"/>
                          <w:szCs w:val="12"/>
                        </w:rPr>
                        <w:t>the healthy friendships are positive and welcoming towards others, and do not make others feel lonely or excluded</w:t>
                      </w:r>
                    </w:p>
                    <w:p w:rsidR="0047391F" w:rsidRPr="00A938A5" w:rsidRDefault="00A938A5" w:rsidP="0047391F">
                      <w:pPr>
                        <w:pStyle w:val="NoSpacing"/>
                        <w:rPr>
                          <w:sz w:val="12"/>
                          <w:szCs w:val="12"/>
                        </w:rPr>
                      </w:pPr>
                      <w:r w:rsidRPr="00A938A5">
                        <w:rPr>
                          <w:sz w:val="12"/>
                          <w:szCs w:val="12"/>
                        </w:rPr>
                        <w:t>–</w:t>
                      </w:r>
                      <w:r w:rsidR="0047391F" w:rsidRPr="00A938A5">
                        <w:rPr>
                          <w:sz w:val="12"/>
                          <w:szCs w:val="12"/>
                        </w:rPr>
                        <w:t>that most friendships have ups and downs, and that these can often be worked through so that the friendship is repaired or even strengthened, and that resorting to violence is never right</w:t>
                      </w:r>
                    </w:p>
                    <w:p w:rsidR="0047391F" w:rsidRPr="00A938A5" w:rsidRDefault="00A938A5" w:rsidP="0047391F">
                      <w:pPr>
                        <w:pStyle w:val="NoSpacing"/>
                        <w:rPr>
                          <w:sz w:val="12"/>
                          <w:szCs w:val="12"/>
                        </w:rPr>
                      </w:pPr>
                      <w:r w:rsidRPr="00A938A5">
                        <w:rPr>
                          <w:sz w:val="12"/>
                          <w:szCs w:val="12"/>
                        </w:rPr>
                        <w:t xml:space="preserve"> -</w:t>
                      </w:r>
                      <w:r w:rsidR="0047391F" w:rsidRPr="00A938A5">
                        <w:rPr>
                          <w:sz w:val="12"/>
                          <w:szCs w:val="12"/>
                        </w:rPr>
                        <w:t>how to recognise who to trust and who not to trust, how to judge when a friendship is making them feel unhappy or uncomfortable, managing conflict, how to manage these situations and how to seek help or advice from others if need</w:t>
                      </w:r>
                    </w:p>
                    <w:p w:rsidR="0047391F" w:rsidRPr="00A938A5" w:rsidRDefault="00A938A5" w:rsidP="0047391F">
                      <w:pPr>
                        <w:pStyle w:val="NoSpacing"/>
                        <w:rPr>
                          <w:color w:val="FF0000"/>
                          <w:sz w:val="12"/>
                          <w:szCs w:val="12"/>
                        </w:rPr>
                      </w:pPr>
                      <w:r w:rsidRPr="00A938A5">
                        <w:rPr>
                          <w:color w:val="FF0000"/>
                          <w:sz w:val="12"/>
                          <w:szCs w:val="12"/>
                        </w:rPr>
                        <w:t>-</w:t>
                      </w:r>
                      <w:r w:rsidR="0047391F" w:rsidRPr="00A938A5">
                        <w:rPr>
                          <w:color w:val="FF0000"/>
                          <w:sz w:val="12"/>
                          <w:szCs w:val="12"/>
                        </w:rPr>
                        <w:t>Complete a basic outdoor problem solving challenge</w:t>
                      </w:r>
                      <w:bookmarkEnd w:id="1"/>
                    </w:p>
                  </w:txbxContent>
                </v:textbox>
              </v:shape>
            </w:pict>
          </mc:Fallback>
        </mc:AlternateContent>
      </w:r>
      <w:r w:rsidR="00B74761">
        <w:rPr>
          <w:b/>
          <w:noProof/>
          <w:sz w:val="32"/>
          <w:szCs w:val="32"/>
          <w:lang w:eastAsia="en-GB"/>
        </w:rPr>
        <mc:AlternateContent>
          <mc:Choice Requires="wps">
            <w:drawing>
              <wp:anchor distT="0" distB="0" distL="114300" distR="114300" simplePos="0" relativeHeight="251667968" behindDoc="0" locked="0" layoutInCell="1" allowOverlap="1" wp14:anchorId="1B8128A5" wp14:editId="45010C6C">
                <wp:simplePos x="0" y="0"/>
                <wp:positionH relativeFrom="margin">
                  <wp:posOffset>2981325</wp:posOffset>
                </wp:positionH>
                <wp:positionV relativeFrom="paragraph">
                  <wp:posOffset>6877050</wp:posOffset>
                </wp:positionV>
                <wp:extent cx="2295525" cy="10096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295525" cy="1009650"/>
                        </a:xfrm>
                        <a:prstGeom prst="rect">
                          <a:avLst/>
                        </a:prstGeom>
                        <a:solidFill>
                          <a:sysClr val="window" lastClr="FFFFFF"/>
                        </a:solidFill>
                        <a:ln w="6350">
                          <a:solidFill>
                            <a:prstClr val="black"/>
                          </a:solidFill>
                        </a:ln>
                      </wps:spPr>
                      <wps:txbx>
                        <w:txbxContent>
                          <w:p w:rsidR="00B74761" w:rsidRPr="00B74761" w:rsidRDefault="00B74761" w:rsidP="00B74761">
                            <w:pPr>
                              <w:pStyle w:val="NoSpacing"/>
                              <w:rPr>
                                <w:sz w:val="18"/>
                                <w:szCs w:val="18"/>
                              </w:rPr>
                            </w:pPr>
                            <w:r w:rsidRPr="00B74761">
                              <w:rPr>
                                <w:sz w:val="18"/>
                                <w:szCs w:val="18"/>
                              </w:rPr>
                              <w:t>Being safe</w:t>
                            </w:r>
                          </w:p>
                          <w:p w:rsidR="00B74761" w:rsidRPr="00B74761" w:rsidRDefault="00B74761" w:rsidP="00B74761">
                            <w:pPr>
                              <w:pStyle w:val="NoSpacing"/>
                              <w:rPr>
                                <w:i/>
                                <w:sz w:val="16"/>
                                <w:szCs w:val="16"/>
                              </w:rPr>
                            </w:pPr>
                            <w:r w:rsidRPr="00B74761">
                              <w:rPr>
                                <w:i/>
                                <w:sz w:val="16"/>
                                <w:szCs w:val="16"/>
                              </w:rPr>
                              <w:t>Pupils should know…</w:t>
                            </w:r>
                          </w:p>
                          <w:p w:rsidR="00B74761" w:rsidRPr="00B74761" w:rsidRDefault="00B74761" w:rsidP="00B74761">
                            <w:pPr>
                              <w:pStyle w:val="NoSpacing"/>
                              <w:rPr>
                                <w:sz w:val="12"/>
                                <w:szCs w:val="12"/>
                              </w:rPr>
                            </w:pPr>
                            <w:r>
                              <w:rPr>
                                <w:sz w:val="12"/>
                                <w:szCs w:val="12"/>
                              </w:rPr>
                              <w:t>-</w:t>
                            </w:r>
                            <w:r w:rsidRPr="00B74761">
                              <w:rPr>
                                <w:sz w:val="12"/>
                                <w:szCs w:val="12"/>
                              </w:rPr>
                              <w:t>that each person’s body belongs to them, and the differences between appropriate and inappropriate or unsafe physical, and other, contact</w:t>
                            </w:r>
                          </w:p>
                          <w:p w:rsidR="00B74761" w:rsidRPr="00B74761" w:rsidRDefault="00B74761" w:rsidP="00B74761">
                            <w:pPr>
                              <w:pStyle w:val="NoSpacing"/>
                              <w:rPr>
                                <w:sz w:val="12"/>
                                <w:szCs w:val="12"/>
                              </w:rPr>
                            </w:pPr>
                            <w:r>
                              <w:rPr>
                                <w:sz w:val="12"/>
                                <w:szCs w:val="12"/>
                              </w:rPr>
                              <w:t>-</w:t>
                            </w:r>
                            <w:r w:rsidRPr="00B74761">
                              <w:rPr>
                                <w:sz w:val="12"/>
                                <w:szCs w:val="12"/>
                              </w:rPr>
                              <w:t>how to recognise and report feelings of being unsafe or feeling bad about any adult</w:t>
                            </w:r>
                          </w:p>
                          <w:p w:rsidR="00B74761" w:rsidRPr="00B74761" w:rsidRDefault="00B74761" w:rsidP="00B74761">
                            <w:pPr>
                              <w:pStyle w:val="NoSpacing"/>
                              <w:rPr>
                                <w:color w:val="FF0000"/>
                                <w:sz w:val="12"/>
                                <w:szCs w:val="12"/>
                              </w:rPr>
                            </w:pPr>
                            <w:r w:rsidRPr="00B74761">
                              <w:rPr>
                                <w:color w:val="FF0000"/>
                                <w:sz w:val="12"/>
                                <w:szCs w:val="12"/>
                              </w:rPr>
                              <w:t>Can cross a road safely</w:t>
                            </w:r>
                          </w:p>
                          <w:p w:rsidR="00B74761" w:rsidRPr="00B74761" w:rsidRDefault="00B74761" w:rsidP="00B74761">
                            <w:pPr>
                              <w:pStyle w:val="NoSpacing"/>
                              <w:rPr>
                                <w:color w:val="FF6600"/>
                                <w:sz w:val="12"/>
                                <w:szCs w:val="12"/>
                              </w:rPr>
                            </w:pPr>
                            <w:r w:rsidRPr="00B74761">
                              <w:rPr>
                                <w:color w:val="FF6600"/>
                                <w:sz w:val="12"/>
                                <w:szCs w:val="12"/>
                              </w:rPr>
                              <w:t>Be discerning in evaluation digital content</w:t>
                            </w:r>
                          </w:p>
                          <w:p w:rsidR="00B74761" w:rsidRPr="00A938A5" w:rsidRDefault="00B74761" w:rsidP="00A938A5">
                            <w:pPr>
                              <w:pStyle w:val="NoSpacing"/>
                              <w:rPr>
                                <w:color w:val="FF000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128A5" id="Text Box 8" o:spid="_x0000_s1027" type="#_x0000_t202" style="position:absolute;margin-left:234.75pt;margin-top:541.5pt;width:180.75pt;height:79.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" fillcolor="window" strokeweight=".5pt">
                <v:textbox>
                  <w:txbxContent>
                    <w:p w:rsidR="00B74761" w:rsidRPr="00B74761" w:rsidRDefault="00B74761" w:rsidP="00B74761">
                      <w:pPr>
                        <w:pStyle w:val="NoSpacing"/>
                        <w:rPr>
                          <w:sz w:val="18"/>
                          <w:szCs w:val="18"/>
                        </w:rPr>
                      </w:pPr>
                      <w:r w:rsidRPr="00B74761">
                        <w:rPr>
                          <w:sz w:val="18"/>
                          <w:szCs w:val="18"/>
                        </w:rPr>
                        <w:t>Being safe</w:t>
                      </w:r>
                    </w:p>
                    <w:p w:rsidR="00B74761" w:rsidRPr="00B74761" w:rsidRDefault="00B74761" w:rsidP="00B74761">
                      <w:pPr>
                        <w:pStyle w:val="NoSpacing"/>
                        <w:rPr>
                          <w:i/>
                          <w:sz w:val="16"/>
                          <w:szCs w:val="16"/>
                        </w:rPr>
                      </w:pPr>
                      <w:r w:rsidRPr="00B74761">
                        <w:rPr>
                          <w:i/>
                          <w:sz w:val="16"/>
                          <w:szCs w:val="16"/>
                        </w:rPr>
                        <w:t>Pupils should know…</w:t>
                      </w:r>
                    </w:p>
                    <w:p w:rsidR="00B74761" w:rsidRPr="00B74761" w:rsidRDefault="00B74761" w:rsidP="00B74761">
                      <w:pPr>
                        <w:pStyle w:val="NoSpacing"/>
                        <w:rPr>
                          <w:sz w:val="12"/>
                          <w:szCs w:val="12"/>
                        </w:rPr>
                      </w:pPr>
                      <w:r>
                        <w:rPr>
                          <w:sz w:val="12"/>
                          <w:szCs w:val="12"/>
                        </w:rPr>
                        <w:t>-</w:t>
                      </w:r>
                      <w:r w:rsidRPr="00B74761">
                        <w:rPr>
                          <w:sz w:val="12"/>
                          <w:szCs w:val="12"/>
                        </w:rPr>
                        <w:t>that each person’s body belongs to them, and the differences between appropriate and inappropriate or unsafe physical, and other, contact</w:t>
                      </w:r>
                    </w:p>
                    <w:p w:rsidR="00B74761" w:rsidRPr="00B74761" w:rsidRDefault="00B74761" w:rsidP="00B74761">
                      <w:pPr>
                        <w:pStyle w:val="NoSpacing"/>
                        <w:rPr>
                          <w:sz w:val="12"/>
                          <w:szCs w:val="12"/>
                        </w:rPr>
                      </w:pPr>
                      <w:r>
                        <w:rPr>
                          <w:sz w:val="12"/>
                          <w:szCs w:val="12"/>
                        </w:rPr>
                        <w:t>-</w:t>
                      </w:r>
                      <w:r w:rsidRPr="00B74761">
                        <w:rPr>
                          <w:sz w:val="12"/>
                          <w:szCs w:val="12"/>
                        </w:rPr>
                        <w:t>how to recognise and report feelings of being unsafe or feeling bad about any adult</w:t>
                      </w:r>
                    </w:p>
                    <w:p w:rsidR="00B74761" w:rsidRPr="00B74761" w:rsidRDefault="00B74761" w:rsidP="00B74761">
                      <w:pPr>
                        <w:pStyle w:val="NoSpacing"/>
                        <w:rPr>
                          <w:color w:val="FF0000"/>
                          <w:sz w:val="12"/>
                          <w:szCs w:val="12"/>
                        </w:rPr>
                      </w:pPr>
                      <w:r w:rsidRPr="00B74761">
                        <w:rPr>
                          <w:color w:val="FF0000"/>
                          <w:sz w:val="12"/>
                          <w:szCs w:val="12"/>
                        </w:rPr>
                        <w:t>Can cross a road safely</w:t>
                      </w:r>
                    </w:p>
                    <w:p w:rsidR="00B74761" w:rsidRPr="00B74761" w:rsidRDefault="00B74761" w:rsidP="00B74761">
                      <w:pPr>
                        <w:pStyle w:val="NoSpacing"/>
                        <w:rPr>
                          <w:color w:val="FF6600"/>
                          <w:sz w:val="12"/>
                          <w:szCs w:val="12"/>
                        </w:rPr>
                      </w:pPr>
                      <w:r w:rsidRPr="00B74761">
                        <w:rPr>
                          <w:color w:val="FF6600"/>
                          <w:sz w:val="12"/>
                          <w:szCs w:val="12"/>
                        </w:rPr>
                        <w:t>Be discerning in evaluation digital content</w:t>
                      </w:r>
                    </w:p>
                    <w:p w:rsidR="00B74761" w:rsidRPr="00A938A5" w:rsidRDefault="00B74761" w:rsidP="00A938A5">
                      <w:pPr>
                        <w:pStyle w:val="NoSpacing"/>
                        <w:rPr>
                          <w:color w:val="FF0000"/>
                          <w:sz w:val="12"/>
                          <w:szCs w:val="12"/>
                        </w:rPr>
                      </w:pPr>
                    </w:p>
                  </w:txbxContent>
                </v:textbox>
                <w10:wrap anchorx="margin"/>
              </v:shape>
            </w:pict>
          </mc:Fallback>
        </mc:AlternateContent>
      </w:r>
      <w:r w:rsidR="00B74761">
        <w:rPr>
          <w:b/>
          <w:noProof/>
          <w:sz w:val="32"/>
          <w:szCs w:val="32"/>
          <w:lang w:eastAsia="en-GB"/>
        </w:rPr>
        <mc:AlternateContent>
          <mc:Choice Requires="wps">
            <w:drawing>
              <wp:anchor distT="0" distB="0" distL="114300" distR="114300" simplePos="0" relativeHeight="251665920" behindDoc="0" locked="0" layoutInCell="1" allowOverlap="1" wp14:anchorId="14A62597" wp14:editId="44FCD631">
                <wp:simplePos x="0" y="0"/>
                <wp:positionH relativeFrom="margin">
                  <wp:posOffset>1314450</wp:posOffset>
                </wp:positionH>
                <wp:positionV relativeFrom="paragraph">
                  <wp:posOffset>4762500</wp:posOffset>
                </wp:positionV>
                <wp:extent cx="2162175" cy="12858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162175" cy="1285875"/>
                        </a:xfrm>
                        <a:prstGeom prst="rect">
                          <a:avLst/>
                        </a:prstGeom>
                        <a:solidFill>
                          <a:sysClr val="window" lastClr="FFFFFF"/>
                        </a:solidFill>
                        <a:ln w="6350">
                          <a:solidFill>
                            <a:prstClr val="black"/>
                          </a:solidFill>
                        </a:ln>
                      </wps:spPr>
                      <wps:txbx>
                        <w:txbxContent>
                          <w:p w:rsidR="00B74761" w:rsidRPr="00B74761" w:rsidRDefault="00B74761" w:rsidP="00B74761">
                            <w:pPr>
                              <w:pStyle w:val="NoSpacing"/>
                              <w:rPr>
                                <w:sz w:val="18"/>
                                <w:szCs w:val="18"/>
                              </w:rPr>
                            </w:pPr>
                            <w:r w:rsidRPr="00B74761">
                              <w:rPr>
                                <w:sz w:val="18"/>
                                <w:szCs w:val="18"/>
                              </w:rPr>
                              <w:t>Online relationships</w:t>
                            </w:r>
                          </w:p>
                          <w:p w:rsidR="00B74761" w:rsidRPr="00B74761" w:rsidRDefault="00B74761" w:rsidP="00B74761">
                            <w:pPr>
                              <w:pStyle w:val="NoSpacing"/>
                              <w:rPr>
                                <w:i/>
                                <w:sz w:val="16"/>
                                <w:szCs w:val="16"/>
                              </w:rPr>
                            </w:pPr>
                            <w:r w:rsidRPr="00B74761">
                              <w:rPr>
                                <w:i/>
                                <w:sz w:val="16"/>
                                <w:szCs w:val="16"/>
                              </w:rPr>
                              <w:t>Pupils should know…</w:t>
                            </w:r>
                          </w:p>
                          <w:p w:rsidR="00B74761" w:rsidRPr="00B74761" w:rsidRDefault="00B74761" w:rsidP="00B74761">
                            <w:pPr>
                              <w:pStyle w:val="NoSpacing"/>
                              <w:rPr>
                                <w:sz w:val="12"/>
                                <w:szCs w:val="12"/>
                              </w:rPr>
                            </w:pPr>
                            <w:r>
                              <w:rPr>
                                <w:sz w:val="12"/>
                                <w:szCs w:val="12"/>
                              </w:rPr>
                              <w:t>–</w:t>
                            </w:r>
                            <w:r w:rsidRPr="00B74761">
                              <w:rPr>
                                <w:sz w:val="12"/>
                                <w:szCs w:val="12"/>
                              </w:rPr>
                              <w:t>that people sometimes behave differently online, including by pretending they are someone they are not</w:t>
                            </w:r>
                          </w:p>
                          <w:p w:rsidR="00B74761" w:rsidRPr="00B74761" w:rsidRDefault="00B74761" w:rsidP="00B74761">
                            <w:pPr>
                              <w:pStyle w:val="NoSpacing"/>
                              <w:rPr>
                                <w:sz w:val="12"/>
                                <w:szCs w:val="12"/>
                              </w:rPr>
                            </w:pPr>
                            <w:r>
                              <w:rPr>
                                <w:sz w:val="12"/>
                                <w:szCs w:val="12"/>
                              </w:rPr>
                              <w:t>–</w:t>
                            </w:r>
                            <w:r w:rsidRPr="00B74761">
                              <w:rPr>
                                <w:sz w:val="12"/>
                                <w:szCs w:val="12"/>
                              </w:rPr>
                              <w:t>the rules and principles for keeping safe online, how to recognise risks, harmful content and contact, and how to report them</w:t>
                            </w:r>
                          </w:p>
                          <w:p w:rsidR="00B74761" w:rsidRPr="00B74761" w:rsidRDefault="00B74761" w:rsidP="00B74761">
                            <w:pPr>
                              <w:pStyle w:val="NoSpacing"/>
                              <w:rPr>
                                <w:sz w:val="12"/>
                                <w:szCs w:val="12"/>
                              </w:rPr>
                            </w:pPr>
                            <w:r>
                              <w:rPr>
                                <w:sz w:val="12"/>
                                <w:szCs w:val="12"/>
                              </w:rPr>
                              <w:t>-</w:t>
                            </w:r>
                            <w:r w:rsidRPr="00B74761">
                              <w:rPr>
                                <w:sz w:val="12"/>
                                <w:szCs w:val="12"/>
                              </w:rPr>
                              <w:t>how information and data is shared online</w:t>
                            </w:r>
                          </w:p>
                          <w:p w:rsidR="00B74761" w:rsidRPr="00B74761" w:rsidRDefault="00B74761" w:rsidP="00B74761">
                            <w:pPr>
                              <w:pStyle w:val="NoSpacing"/>
                              <w:rPr>
                                <w:color w:val="FF6600"/>
                                <w:sz w:val="12"/>
                                <w:szCs w:val="12"/>
                              </w:rPr>
                            </w:pPr>
                            <w:r w:rsidRPr="00B74761">
                              <w:rPr>
                                <w:color w:val="FF6600"/>
                                <w:sz w:val="12"/>
                                <w:szCs w:val="12"/>
                              </w:rPr>
                              <w:t>Cyberbullying</w:t>
                            </w:r>
                          </w:p>
                          <w:p w:rsidR="00B74761" w:rsidRPr="00B74761" w:rsidRDefault="00B74761" w:rsidP="00B74761">
                            <w:pPr>
                              <w:pStyle w:val="NoSpacing"/>
                              <w:rPr>
                                <w:color w:val="FF6600"/>
                                <w:sz w:val="12"/>
                                <w:szCs w:val="12"/>
                              </w:rPr>
                            </w:pPr>
                            <w:r w:rsidRPr="00B74761">
                              <w:rPr>
                                <w:color w:val="FF6600"/>
                                <w:sz w:val="12"/>
                                <w:szCs w:val="12"/>
                              </w:rPr>
                              <w:t>Use technology safely, respectfully and responsibly; recognise acceptable /unacceptable behaviour; identify a range of ways to report concerns about content and contact</w:t>
                            </w:r>
                          </w:p>
                          <w:p w:rsidR="00B74761" w:rsidRPr="00A938A5" w:rsidRDefault="00B74761" w:rsidP="00A938A5">
                            <w:pPr>
                              <w:pStyle w:val="NoSpacing"/>
                              <w:rPr>
                                <w:color w:val="FF000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62597" id="Text Box 7" o:spid="_x0000_s1028" type="#_x0000_t202" style="position:absolute;margin-left:103.5pt;margin-top:375pt;width:170.25pt;height:101.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" fillcolor="window" strokeweight=".5pt">
                <v:textbox>
                  <w:txbxContent>
                    <w:p w:rsidR="00B74761" w:rsidRPr="00B74761" w:rsidRDefault="00B74761" w:rsidP="00B74761">
                      <w:pPr>
                        <w:pStyle w:val="NoSpacing"/>
                        <w:rPr>
                          <w:sz w:val="18"/>
                          <w:szCs w:val="18"/>
                        </w:rPr>
                      </w:pPr>
                      <w:r w:rsidRPr="00B74761">
                        <w:rPr>
                          <w:sz w:val="18"/>
                          <w:szCs w:val="18"/>
                        </w:rPr>
                        <w:t>Online relationships</w:t>
                      </w:r>
                    </w:p>
                    <w:p w:rsidR="00B74761" w:rsidRPr="00B74761" w:rsidRDefault="00B74761" w:rsidP="00B74761">
                      <w:pPr>
                        <w:pStyle w:val="NoSpacing"/>
                        <w:rPr>
                          <w:i/>
                          <w:sz w:val="16"/>
                          <w:szCs w:val="16"/>
                        </w:rPr>
                      </w:pPr>
                      <w:r w:rsidRPr="00B74761">
                        <w:rPr>
                          <w:i/>
                          <w:sz w:val="16"/>
                          <w:szCs w:val="16"/>
                        </w:rPr>
                        <w:t>Pupils should know…</w:t>
                      </w:r>
                    </w:p>
                    <w:p w:rsidR="00B74761" w:rsidRPr="00B74761" w:rsidRDefault="00B74761" w:rsidP="00B74761">
                      <w:pPr>
                        <w:pStyle w:val="NoSpacing"/>
                        <w:rPr>
                          <w:sz w:val="12"/>
                          <w:szCs w:val="12"/>
                        </w:rPr>
                      </w:pPr>
                      <w:r>
                        <w:rPr>
                          <w:sz w:val="12"/>
                          <w:szCs w:val="12"/>
                        </w:rPr>
                        <w:t>–</w:t>
                      </w:r>
                      <w:r w:rsidRPr="00B74761">
                        <w:rPr>
                          <w:sz w:val="12"/>
                          <w:szCs w:val="12"/>
                        </w:rPr>
                        <w:t>that people sometimes behave differently online, including by pretending they are someone they are not</w:t>
                      </w:r>
                    </w:p>
                    <w:p w:rsidR="00B74761" w:rsidRPr="00B74761" w:rsidRDefault="00B74761" w:rsidP="00B74761">
                      <w:pPr>
                        <w:pStyle w:val="NoSpacing"/>
                        <w:rPr>
                          <w:sz w:val="12"/>
                          <w:szCs w:val="12"/>
                        </w:rPr>
                      </w:pPr>
                      <w:r>
                        <w:rPr>
                          <w:sz w:val="12"/>
                          <w:szCs w:val="12"/>
                        </w:rPr>
                        <w:t>–</w:t>
                      </w:r>
                      <w:r w:rsidRPr="00B74761">
                        <w:rPr>
                          <w:sz w:val="12"/>
                          <w:szCs w:val="12"/>
                        </w:rPr>
                        <w:t>the rules and principles for keeping safe online, how to recognise risks, harmful content and contact, and how to report them</w:t>
                      </w:r>
                    </w:p>
                    <w:p w:rsidR="00B74761" w:rsidRPr="00B74761" w:rsidRDefault="00B74761" w:rsidP="00B74761">
                      <w:pPr>
                        <w:pStyle w:val="NoSpacing"/>
                        <w:rPr>
                          <w:sz w:val="12"/>
                          <w:szCs w:val="12"/>
                        </w:rPr>
                      </w:pPr>
                      <w:r>
                        <w:rPr>
                          <w:sz w:val="12"/>
                          <w:szCs w:val="12"/>
                        </w:rPr>
                        <w:t>-</w:t>
                      </w:r>
                      <w:r w:rsidRPr="00B74761">
                        <w:rPr>
                          <w:sz w:val="12"/>
                          <w:szCs w:val="12"/>
                        </w:rPr>
                        <w:t>how information and data is shared online</w:t>
                      </w:r>
                    </w:p>
                    <w:p w:rsidR="00B74761" w:rsidRPr="00B74761" w:rsidRDefault="00B74761" w:rsidP="00B74761">
                      <w:pPr>
                        <w:pStyle w:val="NoSpacing"/>
                        <w:rPr>
                          <w:color w:val="FF6600"/>
                          <w:sz w:val="12"/>
                          <w:szCs w:val="12"/>
                        </w:rPr>
                      </w:pPr>
                      <w:r w:rsidRPr="00B74761">
                        <w:rPr>
                          <w:color w:val="FF6600"/>
                          <w:sz w:val="12"/>
                          <w:szCs w:val="12"/>
                        </w:rPr>
                        <w:t>Cyberbullying</w:t>
                      </w:r>
                    </w:p>
                    <w:p w:rsidR="00B74761" w:rsidRPr="00B74761" w:rsidRDefault="00B74761" w:rsidP="00B74761">
                      <w:pPr>
                        <w:pStyle w:val="NoSpacing"/>
                        <w:rPr>
                          <w:color w:val="FF6600"/>
                          <w:sz w:val="12"/>
                          <w:szCs w:val="12"/>
                        </w:rPr>
                      </w:pPr>
                      <w:r w:rsidRPr="00B74761">
                        <w:rPr>
                          <w:color w:val="FF6600"/>
                          <w:sz w:val="12"/>
                          <w:szCs w:val="12"/>
                        </w:rPr>
                        <w:t>Use technology safely, respectfully and responsibly; recognise acceptable /unacceptable behaviour; identify a range of ways to report concerns about content and contact</w:t>
                      </w:r>
                    </w:p>
                    <w:p w:rsidR="00B74761" w:rsidRPr="00A938A5" w:rsidRDefault="00B74761" w:rsidP="00A938A5">
                      <w:pPr>
                        <w:pStyle w:val="NoSpacing"/>
                        <w:rPr>
                          <w:color w:val="FF0000"/>
                          <w:sz w:val="12"/>
                          <w:szCs w:val="12"/>
                        </w:rPr>
                      </w:pPr>
                    </w:p>
                  </w:txbxContent>
                </v:textbox>
                <w10:wrap anchorx="margin"/>
              </v:shape>
            </w:pict>
          </mc:Fallback>
        </mc:AlternateContent>
      </w:r>
      <w:r w:rsidR="00A938A5">
        <w:rPr>
          <w:b/>
          <w:noProof/>
          <w:sz w:val="32"/>
          <w:szCs w:val="32"/>
          <w:lang w:eastAsia="en-GB"/>
        </w:rPr>
        <mc:AlternateContent>
          <mc:Choice Requires="wps">
            <w:drawing>
              <wp:anchor distT="0" distB="0" distL="114300" distR="114300" simplePos="0" relativeHeight="251663872" behindDoc="0" locked="0" layoutInCell="1" allowOverlap="1" wp14:anchorId="576FAFE9" wp14:editId="72BC6A10">
                <wp:simplePos x="0" y="0"/>
                <wp:positionH relativeFrom="column">
                  <wp:posOffset>133350</wp:posOffset>
                </wp:positionH>
                <wp:positionV relativeFrom="paragraph">
                  <wp:posOffset>2762250</wp:posOffset>
                </wp:positionV>
                <wp:extent cx="3810000" cy="1047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810000" cy="1047750"/>
                        </a:xfrm>
                        <a:prstGeom prst="rect">
                          <a:avLst/>
                        </a:prstGeom>
                        <a:solidFill>
                          <a:sysClr val="window" lastClr="FFFFFF"/>
                        </a:solidFill>
                        <a:ln w="6350">
                          <a:solidFill>
                            <a:prstClr val="black"/>
                          </a:solidFill>
                        </a:ln>
                      </wps:spPr>
                      <wps:txbx>
                        <w:txbxContent>
                          <w:p w:rsidR="00A938A5" w:rsidRPr="00A938A5" w:rsidRDefault="00A938A5" w:rsidP="00A938A5">
                            <w:pPr>
                              <w:pStyle w:val="NoSpacing"/>
                              <w:rPr>
                                <w:sz w:val="18"/>
                                <w:szCs w:val="18"/>
                              </w:rPr>
                            </w:pPr>
                            <w:r w:rsidRPr="00A938A5">
                              <w:rPr>
                                <w:sz w:val="18"/>
                                <w:szCs w:val="18"/>
                              </w:rPr>
                              <w:t>Respectful Relationships</w:t>
                            </w:r>
                          </w:p>
                          <w:p w:rsidR="00A938A5" w:rsidRPr="00B74761" w:rsidRDefault="00A938A5" w:rsidP="00A938A5">
                            <w:pPr>
                              <w:pStyle w:val="NoSpacing"/>
                              <w:rPr>
                                <w:i/>
                                <w:sz w:val="16"/>
                                <w:szCs w:val="16"/>
                              </w:rPr>
                            </w:pPr>
                            <w:r w:rsidRPr="00B74761">
                              <w:rPr>
                                <w:i/>
                                <w:sz w:val="16"/>
                                <w:szCs w:val="16"/>
                              </w:rPr>
                              <w:t>Pupils should know…</w:t>
                            </w:r>
                          </w:p>
                          <w:p w:rsidR="00A938A5" w:rsidRDefault="00A938A5" w:rsidP="00A938A5">
                            <w:pPr>
                              <w:pStyle w:val="NoSpacing"/>
                              <w:rPr>
                                <w:sz w:val="12"/>
                                <w:szCs w:val="12"/>
                              </w:rPr>
                            </w:pPr>
                            <w:r>
                              <w:rPr>
                                <w:sz w:val="12"/>
                                <w:szCs w:val="12"/>
                              </w:rPr>
                              <w:t>–</w:t>
                            </w:r>
                            <w:r w:rsidRPr="00A938A5">
                              <w:rPr>
                                <w:sz w:val="12"/>
                                <w:szCs w:val="12"/>
                              </w:rPr>
                              <w:t>practical steps they can take in a range of different contexts to improve or support respectful relationships</w:t>
                            </w:r>
                          </w:p>
                          <w:p w:rsidR="00A938A5" w:rsidRPr="00A938A5" w:rsidRDefault="00A938A5" w:rsidP="00A938A5">
                            <w:pPr>
                              <w:pStyle w:val="NoSpacing"/>
                              <w:rPr>
                                <w:sz w:val="12"/>
                                <w:szCs w:val="12"/>
                              </w:rPr>
                            </w:pPr>
                            <w:r>
                              <w:rPr>
                                <w:sz w:val="12"/>
                                <w:szCs w:val="12"/>
                              </w:rPr>
                              <w:t>–</w:t>
                            </w:r>
                            <w:r w:rsidRPr="00A938A5">
                              <w:rPr>
                                <w:sz w:val="12"/>
                                <w:szCs w:val="12"/>
                              </w:rPr>
                              <w:t>the conventions of courtesy and manners</w:t>
                            </w:r>
                          </w:p>
                          <w:p w:rsidR="00A938A5" w:rsidRPr="00A938A5" w:rsidRDefault="00A938A5" w:rsidP="00A938A5">
                            <w:pPr>
                              <w:pStyle w:val="NoSpacing"/>
                              <w:rPr>
                                <w:sz w:val="12"/>
                                <w:szCs w:val="12"/>
                              </w:rPr>
                            </w:pPr>
                            <w:r>
                              <w:rPr>
                                <w:sz w:val="12"/>
                                <w:szCs w:val="12"/>
                              </w:rPr>
                              <w:t>–</w:t>
                            </w:r>
                            <w:r w:rsidRPr="00A938A5">
                              <w:rPr>
                                <w:sz w:val="12"/>
                                <w:szCs w:val="12"/>
                              </w:rPr>
                              <w:t>the importance of self-respect and how this links to their own happiness</w:t>
                            </w:r>
                          </w:p>
                          <w:p w:rsidR="00A938A5" w:rsidRPr="00A938A5" w:rsidRDefault="00A938A5" w:rsidP="00A938A5">
                            <w:pPr>
                              <w:pStyle w:val="NoSpacing"/>
                              <w:rPr>
                                <w:sz w:val="12"/>
                                <w:szCs w:val="12"/>
                              </w:rPr>
                            </w:pPr>
                            <w:r>
                              <w:rPr>
                                <w:sz w:val="12"/>
                                <w:szCs w:val="12"/>
                              </w:rPr>
                              <w:t>–</w:t>
                            </w:r>
                            <w:r w:rsidRPr="00A938A5">
                              <w:rPr>
                                <w:sz w:val="12"/>
                                <w:szCs w:val="12"/>
                              </w:rPr>
                              <w:t>that in school and in wider society they can expect to be treated with respect by others, and in turn they should show due respect to others, including those in authority</w:t>
                            </w:r>
                          </w:p>
                          <w:p w:rsidR="00A938A5" w:rsidRPr="00A938A5" w:rsidRDefault="00A938A5" w:rsidP="00A938A5">
                            <w:pPr>
                              <w:pStyle w:val="NoSpacing"/>
                              <w:rPr>
                                <w:sz w:val="12"/>
                                <w:szCs w:val="12"/>
                              </w:rPr>
                            </w:pPr>
                            <w:r>
                              <w:rPr>
                                <w:sz w:val="12"/>
                                <w:szCs w:val="12"/>
                              </w:rPr>
                              <w:t>–</w:t>
                            </w:r>
                            <w:r w:rsidRPr="00A938A5">
                              <w:rPr>
                                <w:sz w:val="12"/>
                                <w:szCs w:val="12"/>
                              </w:rPr>
                              <w:t>what a stereotype is, and hoe stereotypes can be unfair, negative or destructive</w:t>
                            </w:r>
                          </w:p>
                          <w:p w:rsidR="00A938A5" w:rsidRPr="00A938A5" w:rsidRDefault="00A938A5" w:rsidP="00A938A5">
                            <w:pPr>
                              <w:pStyle w:val="NoSpacing"/>
                              <w:rPr>
                                <w:color w:val="0070C0"/>
                                <w:sz w:val="12"/>
                                <w:szCs w:val="12"/>
                              </w:rPr>
                            </w:pPr>
                            <w:r>
                              <w:rPr>
                                <w:color w:val="0070C0"/>
                                <w:sz w:val="12"/>
                                <w:szCs w:val="12"/>
                              </w:rPr>
                              <w:t>-</w:t>
                            </w:r>
                            <w:r w:rsidRPr="00A938A5">
                              <w:rPr>
                                <w:color w:val="0070C0"/>
                                <w:sz w:val="12"/>
                                <w:szCs w:val="12"/>
                              </w:rPr>
                              <w:t>Understand and respect differences and diversity</w:t>
                            </w:r>
                          </w:p>
                          <w:p w:rsidR="00A938A5" w:rsidRPr="00A938A5" w:rsidRDefault="00A938A5" w:rsidP="00A938A5">
                            <w:pPr>
                              <w:pStyle w:val="NoSpacing"/>
                              <w:rPr>
                                <w:color w:val="FF000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FAFE9" id="Text Box 5" o:spid="_x0000_s1029" type="#_x0000_t202" style="position:absolute;margin-left:10.5pt;margin-top:217.5pt;width:300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" fillcolor="window" strokeweight=".5pt">
                <v:textbox>
                  <w:txbxContent>
                    <w:p w:rsidR="00A938A5" w:rsidRPr="00A938A5" w:rsidRDefault="00A938A5" w:rsidP="00A938A5">
                      <w:pPr>
                        <w:pStyle w:val="NoSpacing"/>
                        <w:rPr>
                          <w:sz w:val="18"/>
                          <w:szCs w:val="18"/>
                        </w:rPr>
                      </w:pPr>
                      <w:r w:rsidRPr="00A938A5">
                        <w:rPr>
                          <w:sz w:val="18"/>
                          <w:szCs w:val="18"/>
                        </w:rPr>
                        <w:t>Respectful Relationships</w:t>
                      </w:r>
                    </w:p>
                    <w:p w:rsidR="00A938A5" w:rsidRPr="00B74761" w:rsidRDefault="00A938A5" w:rsidP="00A938A5">
                      <w:pPr>
                        <w:pStyle w:val="NoSpacing"/>
                        <w:rPr>
                          <w:i/>
                          <w:sz w:val="16"/>
                          <w:szCs w:val="16"/>
                        </w:rPr>
                      </w:pPr>
                      <w:r w:rsidRPr="00B74761">
                        <w:rPr>
                          <w:i/>
                          <w:sz w:val="16"/>
                          <w:szCs w:val="16"/>
                        </w:rPr>
                        <w:t>Pupils should know…</w:t>
                      </w:r>
                    </w:p>
                    <w:p w:rsidR="00A938A5" w:rsidRDefault="00A938A5" w:rsidP="00A938A5">
                      <w:pPr>
                        <w:pStyle w:val="NoSpacing"/>
                        <w:rPr>
                          <w:sz w:val="12"/>
                          <w:szCs w:val="12"/>
                        </w:rPr>
                      </w:pPr>
                      <w:r>
                        <w:rPr>
                          <w:sz w:val="12"/>
                          <w:szCs w:val="12"/>
                        </w:rPr>
                        <w:t>–</w:t>
                      </w:r>
                      <w:r w:rsidRPr="00A938A5">
                        <w:rPr>
                          <w:sz w:val="12"/>
                          <w:szCs w:val="12"/>
                        </w:rPr>
                        <w:t>practical steps they can take in a range of different contexts to improve or support respectful relationships</w:t>
                      </w:r>
                    </w:p>
                    <w:p w:rsidR="00A938A5" w:rsidRPr="00A938A5" w:rsidRDefault="00A938A5" w:rsidP="00A938A5">
                      <w:pPr>
                        <w:pStyle w:val="NoSpacing"/>
                        <w:rPr>
                          <w:sz w:val="12"/>
                          <w:szCs w:val="12"/>
                        </w:rPr>
                      </w:pPr>
                      <w:r>
                        <w:rPr>
                          <w:sz w:val="12"/>
                          <w:szCs w:val="12"/>
                        </w:rPr>
                        <w:t>–</w:t>
                      </w:r>
                      <w:r w:rsidRPr="00A938A5">
                        <w:rPr>
                          <w:sz w:val="12"/>
                          <w:szCs w:val="12"/>
                        </w:rPr>
                        <w:t>the conventions of courtesy and manners</w:t>
                      </w:r>
                    </w:p>
                    <w:p w:rsidR="00A938A5" w:rsidRPr="00A938A5" w:rsidRDefault="00A938A5" w:rsidP="00A938A5">
                      <w:pPr>
                        <w:pStyle w:val="NoSpacing"/>
                        <w:rPr>
                          <w:sz w:val="12"/>
                          <w:szCs w:val="12"/>
                        </w:rPr>
                      </w:pPr>
                      <w:r>
                        <w:rPr>
                          <w:sz w:val="12"/>
                          <w:szCs w:val="12"/>
                        </w:rPr>
                        <w:t>–</w:t>
                      </w:r>
                      <w:r w:rsidRPr="00A938A5">
                        <w:rPr>
                          <w:sz w:val="12"/>
                          <w:szCs w:val="12"/>
                        </w:rPr>
                        <w:t>the importance of self-respect and how this links to their own happiness</w:t>
                      </w:r>
                    </w:p>
                    <w:p w:rsidR="00A938A5" w:rsidRPr="00A938A5" w:rsidRDefault="00A938A5" w:rsidP="00A938A5">
                      <w:pPr>
                        <w:pStyle w:val="NoSpacing"/>
                        <w:rPr>
                          <w:sz w:val="12"/>
                          <w:szCs w:val="12"/>
                        </w:rPr>
                      </w:pPr>
                      <w:r>
                        <w:rPr>
                          <w:sz w:val="12"/>
                          <w:szCs w:val="12"/>
                        </w:rPr>
                        <w:t>–</w:t>
                      </w:r>
                      <w:r w:rsidRPr="00A938A5">
                        <w:rPr>
                          <w:sz w:val="12"/>
                          <w:szCs w:val="12"/>
                        </w:rPr>
                        <w:t>that in school and in wider society they can expect to be treated with respect by others, and in turn they should show due respect to others, including those in authority</w:t>
                      </w:r>
                    </w:p>
                    <w:p w:rsidR="00A938A5" w:rsidRPr="00A938A5" w:rsidRDefault="00A938A5" w:rsidP="00A938A5">
                      <w:pPr>
                        <w:pStyle w:val="NoSpacing"/>
                        <w:rPr>
                          <w:sz w:val="12"/>
                          <w:szCs w:val="12"/>
                        </w:rPr>
                      </w:pPr>
                      <w:r>
                        <w:rPr>
                          <w:sz w:val="12"/>
                          <w:szCs w:val="12"/>
                        </w:rPr>
                        <w:t>–</w:t>
                      </w:r>
                      <w:r w:rsidRPr="00A938A5">
                        <w:rPr>
                          <w:sz w:val="12"/>
                          <w:szCs w:val="12"/>
                        </w:rPr>
                        <w:t>what a stereotype is, and hoe stereotypes can be unfair, negative or destructive</w:t>
                      </w:r>
                    </w:p>
                    <w:p w:rsidR="00A938A5" w:rsidRPr="00A938A5" w:rsidRDefault="00A938A5" w:rsidP="00A938A5">
                      <w:pPr>
                        <w:pStyle w:val="NoSpacing"/>
                        <w:rPr>
                          <w:color w:val="0070C0"/>
                          <w:sz w:val="12"/>
                          <w:szCs w:val="12"/>
                        </w:rPr>
                      </w:pPr>
                      <w:r>
                        <w:rPr>
                          <w:color w:val="0070C0"/>
                          <w:sz w:val="12"/>
                          <w:szCs w:val="12"/>
                        </w:rPr>
                        <w:t>-</w:t>
                      </w:r>
                      <w:r w:rsidRPr="00A938A5">
                        <w:rPr>
                          <w:color w:val="0070C0"/>
                          <w:sz w:val="12"/>
                          <w:szCs w:val="12"/>
                        </w:rPr>
                        <w:t>Understand and respect differences and diversity</w:t>
                      </w:r>
                    </w:p>
                    <w:p w:rsidR="00A938A5" w:rsidRPr="00A938A5" w:rsidRDefault="00A938A5" w:rsidP="00A938A5">
                      <w:pPr>
                        <w:pStyle w:val="NoSpacing"/>
                        <w:rPr>
                          <w:color w:val="FF0000"/>
                          <w:sz w:val="12"/>
                          <w:szCs w:val="12"/>
                        </w:rPr>
                      </w:pPr>
                    </w:p>
                  </w:txbxContent>
                </v:textbox>
              </v:shape>
            </w:pict>
          </mc:Fallback>
        </mc:AlternateContent>
      </w:r>
      <w:r w:rsidR="0047391F">
        <w:rPr>
          <w:b/>
          <w:noProof/>
          <w:sz w:val="32"/>
          <w:szCs w:val="32"/>
          <w:lang w:eastAsia="en-GB"/>
        </w:rPr>
        <mc:AlternateContent>
          <mc:Choice Requires="wps">
            <w:drawing>
              <wp:anchor distT="0" distB="0" distL="114300" distR="114300" simplePos="0" relativeHeight="251659776" behindDoc="0" locked="0" layoutInCell="1" allowOverlap="1">
                <wp:simplePos x="0" y="0"/>
                <wp:positionH relativeFrom="column">
                  <wp:posOffset>89065</wp:posOffset>
                </wp:positionH>
                <wp:positionV relativeFrom="paragraph">
                  <wp:posOffset>1134094</wp:posOffset>
                </wp:positionV>
                <wp:extent cx="2185060" cy="902524"/>
                <wp:effectExtent l="0" t="0" r="24765" b="12065"/>
                <wp:wrapNone/>
                <wp:docPr id="3" name="Text Box 3"/>
                <wp:cNvGraphicFramePr/>
                <a:graphic xmlns:a="http://schemas.openxmlformats.org/drawingml/2006/main">
                  <a:graphicData uri="http://schemas.microsoft.com/office/word/2010/wordprocessingShape">
                    <wps:wsp>
                      <wps:cNvSpPr txBox="1"/>
                      <wps:spPr>
                        <a:xfrm>
                          <a:off x="0" y="0"/>
                          <a:ext cx="2185060" cy="902524"/>
                        </a:xfrm>
                        <a:prstGeom prst="rect">
                          <a:avLst/>
                        </a:prstGeom>
                        <a:solidFill>
                          <a:schemeClr val="lt1"/>
                        </a:solidFill>
                        <a:ln w="6350">
                          <a:solidFill>
                            <a:prstClr val="black"/>
                          </a:solidFill>
                        </a:ln>
                      </wps:spPr>
                      <wps:txbx>
                        <w:txbxContent>
                          <w:p w:rsidR="0047391F" w:rsidRPr="0047391F" w:rsidRDefault="0047391F" w:rsidP="0047391F">
                            <w:pPr>
                              <w:pStyle w:val="NoSpacing"/>
                              <w:rPr>
                                <w:sz w:val="18"/>
                                <w:szCs w:val="18"/>
                              </w:rPr>
                            </w:pPr>
                            <w:r w:rsidRPr="0047391F">
                              <w:rPr>
                                <w:sz w:val="18"/>
                                <w:szCs w:val="18"/>
                              </w:rPr>
                              <w:t>Families and people who care for me</w:t>
                            </w:r>
                          </w:p>
                          <w:p w:rsidR="0047391F" w:rsidRDefault="0047391F" w:rsidP="0047391F">
                            <w:pPr>
                              <w:pStyle w:val="NoSpacing"/>
                              <w:rPr>
                                <w:i/>
                                <w:sz w:val="16"/>
                                <w:szCs w:val="16"/>
                              </w:rPr>
                            </w:pPr>
                            <w:r>
                              <w:rPr>
                                <w:i/>
                                <w:sz w:val="16"/>
                                <w:szCs w:val="16"/>
                              </w:rPr>
                              <w:t>Pupils should know…</w:t>
                            </w:r>
                          </w:p>
                          <w:p w:rsidR="0047391F" w:rsidRPr="0047391F" w:rsidRDefault="0047391F" w:rsidP="0047391F">
                            <w:pPr>
                              <w:pStyle w:val="NoSpacing"/>
                              <w:rPr>
                                <w:sz w:val="14"/>
                                <w:szCs w:val="14"/>
                              </w:rPr>
                            </w:pPr>
                            <w:r w:rsidRPr="0047391F">
                              <w:rPr>
                                <w:sz w:val="14"/>
                                <w:szCs w:val="14"/>
                              </w:rPr>
                              <w:t>-that families are important for children growing up because they give love, security and stability.</w:t>
                            </w:r>
                          </w:p>
                          <w:p w:rsidR="0047391F" w:rsidRPr="0047391F" w:rsidRDefault="0047391F" w:rsidP="0047391F">
                            <w:pPr>
                              <w:pStyle w:val="NoSpacing"/>
                              <w:rPr>
                                <w:sz w:val="14"/>
                                <w:szCs w:val="14"/>
                              </w:rPr>
                            </w:pPr>
                            <w:r w:rsidRPr="0047391F">
                              <w:rPr>
                                <w:sz w:val="14"/>
                                <w:szCs w:val="14"/>
                              </w:rPr>
                              <w:t>-how to recognise if family relationships are making them feel unhappy or unsafe, and how to seek help or advice from others if needed</w:t>
                            </w:r>
                          </w:p>
                          <w:p w:rsidR="0047391F" w:rsidRDefault="00473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7pt;margin-top:89.3pt;width:172.05pt;height:7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" fillcolor="white [3201]" strokeweight=".5pt">
                <v:textbox>
                  <w:txbxContent>
                    <w:p w:rsidR="0047391F" w:rsidRPr="0047391F" w:rsidRDefault="0047391F" w:rsidP="0047391F">
                      <w:pPr>
                        <w:pStyle w:val="NoSpacing"/>
                        <w:rPr>
                          <w:sz w:val="18"/>
                          <w:szCs w:val="18"/>
                        </w:rPr>
                      </w:pPr>
                      <w:r w:rsidRPr="0047391F">
                        <w:rPr>
                          <w:sz w:val="18"/>
                          <w:szCs w:val="18"/>
                        </w:rPr>
                        <w:t>Families and people who care for me</w:t>
                      </w:r>
                    </w:p>
                    <w:p w:rsidR="0047391F" w:rsidRDefault="0047391F" w:rsidP="0047391F">
                      <w:pPr>
                        <w:pStyle w:val="NoSpacing"/>
                        <w:rPr>
                          <w:i/>
                          <w:sz w:val="16"/>
                          <w:szCs w:val="16"/>
                        </w:rPr>
                      </w:pPr>
                      <w:r>
                        <w:rPr>
                          <w:i/>
                          <w:sz w:val="16"/>
                          <w:szCs w:val="16"/>
                        </w:rPr>
                        <w:t>Pupils should know…</w:t>
                      </w:r>
                    </w:p>
                    <w:p w:rsidR="0047391F" w:rsidRPr="0047391F" w:rsidRDefault="0047391F" w:rsidP="0047391F">
                      <w:pPr>
                        <w:pStyle w:val="NoSpacing"/>
                        <w:rPr>
                          <w:sz w:val="14"/>
                          <w:szCs w:val="14"/>
                        </w:rPr>
                      </w:pPr>
                      <w:r w:rsidRPr="0047391F">
                        <w:rPr>
                          <w:sz w:val="14"/>
                          <w:szCs w:val="14"/>
                        </w:rPr>
                        <w:t>-</w:t>
                      </w:r>
                      <w:r w:rsidRPr="0047391F">
                        <w:rPr>
                          <w:sz w:val="14"/>
                          <w:szCs w:val="14"/>
                        </w:rPr>
                        <w:t>that families are important for children growing up because they give love, security and stability.</w:t>
                      </w:r>
                    </w:p>
                    <w:p w:rsidR="0047391F" w:rsidRPr="0047391F" w:rsidRDefault="0047391F" w:rsidP="0047391F">
                      <w:pPr>
                        <w:pStyle w:val="NoSpacing"/>
                        <w:rPr>
                          <w:sz w:val="14"/>
                          <w:szCs w:val="14"/>
                        </w:rPr>
                      </w:pPr>
                      <w:r w:rsidRPr="0047391F">
                        <w:rPr>
                          <w:sz w:val="14"/>
                          <w:szCs w:val="14"/>
                        </w:rPr>
                        <w:t>-</w:t>
                      </w:r>
                      <w:r w:rsidRPr="0047391F">
                        <w:rPr>
                          <w:sz w:val="14"/>
                          <w:szCs w:val="14"/>
                        </w:rPr>
                        <w:t>how to recognise if family relationships are making them feel unhappy or unsafe, and how to seek help or advice from others if needed</w:t>
                      </w:r>
                    </w:p>
                    <w:p w:rsidR="0047391F" w:rsidRDefault="0047391F"/>
                  </w:txbxContent>
                </v:textbox>
              </v:shape>
            </w:pict>
          </mc:Fallback>
        </mc:AlternateContent>
      </w:r>
      <w:r w:rsidR="0047391F">
        <w:rPr>
          <w:rFonts w:ascii="Roboto" w:hAnsi="Roboto"/>
          <w:noProof/>
          <w:color w:val="2962FF"/>
          <w:lang w:eastAsia="en-GB"/>
        </w:rPr>
        <w:drawing>
          <wp:anchor distT="0" distB="0" distL="114300" distR="114300" simplePos="0" relativeHeight="251655680" behindDoc="1" locked="0" layoutInCell="1" allowOverlap="1">
            <wp:simplePos x="0" y="0"/>
            <wp:positionH relativeFrom="column">
              <wp:posOffset>0</wp:posOffset>
            </wp:positionH>
            <wp:positionV relativeFrom="paragraph">
              <wp:posOffset>-19049</wp:posOffset>
            </wp:positionV>
            <wp:extent cx="6645275" cy="9848850"/>
            <wp:effectExtent l="0" t="0" r="3175" b="0"/>
            <wp:wrapNone/>
            <wp:docPr id="6" name="Picture 6" descr="image3 - Simple Infographic Maker Tool by Easell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3 - Simple Infographic Maker Tool by Easell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275" cy="9848850"/>
                    </a:xfrm>
                    <a:prstGeom prst="rect">
                      <a:avLst/>
                    </a:prstGeom>
                    <a:noFill/>
                    <a:ln>
                      <a:noFill/>
                    </a:ln>
                  </pic:spPr>
                </pic:pic>
              </a:graphicData>
            </a:graphic>
            <wp14:sizeRelV relativeFrom="margin">
              <wp14:pctHeight>0</wp14:pctHeight>
            </wp14:sizeRelV>
          </wp:anchor>
        </w:drawing>
      </w:r>
      <w:r w:rsidR="0047391F">
        <w:rPr>
          <w:rFonts w:ascii="Roboto" w:hAnsi="Roboto"/>
          <w:noProof/>
          <w:color w:val="2962FF"/>
          <w:lang w:eastAsia="en-GB"/>
        </w:rPr>
        <mc:AlternateContent>
          <mc:Choice Requires="wps">
            <w:drawing>
              <wp:anchor distT="0" distB="0" distL="114300" distR="114300" simplePos="0" relativeHeight="251658752" behindDoc="0" locked="0" layoutInCell="1" allowOverlap="1">
                <wp:simplePos x="0" y="0"/>
                <wp:positionH relativeFrom="column">
                  <wp:posOffset>400050</wp:posOffset>
                </wp:positionH>
                <wp:positionV relativeFrom="paragraph">
                  <wp:posOffset>171450</wp:posOffset>
                </wp:positionV>
                <wp:extent cx="5753100" cy="742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53100" cy="742950"/>
                        </a:xfrm>
                        <a:prstGeom prst="rect">
                          <a:avLst/>
                        </a:prstGeom>
                        <a:solidFill>
                          <a:schemeClr val="lt1"/>
                        </a:solidFill>
                        <a:ln w="6350">
                          <a:solidFill>
                            <a:prstClr val="black"/>
                          </a:solidFill>
                        </a:ln>
                      </wps:spPr>
                      <wps:txbx>
                        <w:txbxContent>
                          <w:p w:rsidR="0047391F" w:rsidRPr="00A938A5" w:rsidRDefault="0047391F" w:rsidP="00A938A5">
                            <w:pPr>
                              <w:pStyle w:val="NoSpacing"/>
                              <w:jc w:val="center"/>
                              <w:rPr>
                                <w:sz w:val="48"/>
                                <w:szCs w:val="48"/>
                              </w:rPr>
                            </w:pPr>
                            <w:r w:rsidRPr="00A938A5">
                              <w:rPr>
                                <w:sz w:val="48"/>
                                <w:szCs w:val="48"/>
                              </w:rPr>
                              <w:t>YEAR 3 – RSHE Road Map</w:t>
                            </w:r>
                          </w:p>
                          <w:p w:rsidR="00A938A5" w:rsidRPr="00A938A5" w:rsidRDefault="00A938A5" w:rsidP="00A938A5">
                            <w:pPr>
                              <w:pStyle w:val="NoSpacing"/>
                              <w:jc w:val="center"/>
                              <w:rPr>
                                <w:sz w:val="32"/>
                                <w:szCs w:val="32"/>
                              </w:rPr>
                            </w:pPr>
                            <w:r w:rsidRPr="00A938A5">
                              <w:rPr>
                                <w:sz w:val="32"/>
                                <w:szCs w:val="32"/>
                              </w:rPr>
                              <w:t>Relationships Education</w:t>
                            </w:r>
                          </w:p>
                          <w:p w:rsidR="0047391F" w:rsidRDefault="0047391F" w:rsidP="00A938A5">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margin-left:31.5pt;margin-top:13.5pt;width:453pt;height:58.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" fillcolor="white [3201]" strokeweight=".5pt">
                <v:textbox>
                  <w:txbxContent>
                    <w:p w:rsidR="0047391F" w:rsidRPr="00A938A5" w:rsidRDefault="0047391F" w:rsidP="00A938A5">
                      <w:pPr>
                        <w:pStyle w:val="NoSpacing"/>
                        <w:jc w:val="center"/>
                        <w:rPr>
                          <w:sz w:val="48"/>
                          <w:szCs w:val="48"/>
                        </w:rPr>
                      </w:pPr>
                      <w:r w:rsidRPr="00A938A5">
                        <w:rPr>
                          <w:sz w:val="48"/>
                          <w:szCs w:val="48"/>
                        </w:rPr>
                        <w:t>YE</w:t>
                      </w:r>
                      <w:r w:rsidRPr="00A938A5">
                        <w:rPr>
                          <w:sz w:val="48"/>
                          <w:szCs w:val="48"/>
                        </w:rPr>
                        <w:t>AR 3 – RSHE Road Map</w:t>
                      </w:r>
                    </w:p>
                    <w:p w:rsidR="00A938A5" w:rsidRPr="00A938A5" w:rsidRDefault="00A938A5" w:rsidP="00A938A5">
                      <w:pPr>
                        <w:pStyle w:val="NoSpacing"/>
                        <w:jc w:val="center"/>
                        <w:rPr>
                          <w:sz w:val="32"/>
                          <w:szCs w:val="32"/>
                        </w:rPr>
                      </w:pPr>
                      <w:r w:rsidRPr="00A938A5">
                        <w:rPr>
                          <w:sz w:val="32"/>
                          <w:szCs w:val="32"/>
                        </w:rPr>
                        <w:t>Relationships Education</w:t>
                      </w:r>
                    </w:p>
                    <w:p w:rsidR="0047391F" w:rsidRDefault="0047391F" w:rsidP="00A938A5">
                      <w:pPr>
                        <w:pStyle w:val="NoSpacing"/>
                      </w:pPr>
                    </w:p>
                  </w:txbxContent>
                </v:textbox>
              </v:shape>
            </w:pict>
          </mc:Fallback>
        </mc:AlternateContent>
      </w:r>
    </w:p>
    <w:sectPr w:rsidR="0024326C" w:rsidRPr="0024326C" w:rsidSect="002432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5456F"/>
    <w:multiLevelType w:val="hybridMultilevel"/>
    <w:tmpl w:val="CFCC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6C"/>
    <w:rsid w:val="0024326C"/>
    <w:rsid w:val="00353173"/>
    <w:rsid w:val="0047391F"/>
    <w:rsid w:val="005A7BE0"/>
    <w:rsid w:val="005B06E9"/>
    <w:rsid w:val="006120F3"/>
    <w:rsid w:val="008E5FE0"/>
    <w:rsid w:val="00976EB8"/>
    <w:rsid w:val="00A938A5"/>
    <w:rsid w:val="00B74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6BF2"/>
  <w15:chartTrackingRefBased/>
  <w15:docId w15:val="{97E6608A-BC48-45DD-B0E1-66258A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91F"/>
    <w:pPr>
      <w:spacing w:after="0" w:line="240" w:lineRule="auto"/>
    </w:pPr>
  </w:style>
  <w:style w:type="paragraph" w:styleId="Header">
    <w:name w:val="header"/>
    <w:basedOn w:val="Normal"/>
    <w:link w:val="HeaderChar"/>
    <w:uiPriority w:val="99"/>
    <w:unhideWhenUsed/>
    <w:rsid w:val="00473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url=https%3A%2F%2Fwww.easel.ly%2Fblog%2Fspotlighting-the-reading-literature-standard-2%2Fimage3-2%2F&amp;psig=AOvVaw3kz7SIqO8-5zpS1PMo6LEK&amp;ust=1594810659830000&amp;source=images&amp;cd=vfe&amp;ved=0CAIQjRxqFwoTCODYpIDLzOoCFQAAAAAdAAAAABA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Hollamby</dc:creator>
  <cp:keywords/>
  <dc:description/>
  <cp:lastModifiedBy>Sarah Hollamby</cp:lastModifiedBy>
  <cp:revision>5</cp:revision>
  <dcterms:created xsi:type="dcterms:W3CDTF">2020-07-14T13:45:00Z</dcterms:created>
  <dcterms:modified xsi:type="dcterms:W3CDTF">2020-07-14T14:23:00Z</dcterms:modified>
</cp:coreProperties>
</file>